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 标 报 价 函</w:t>
      </w:r>
    </w:p>
    <w:p>
      <w:pPr>
        <w:ind w:firstLine="2530" w:firstLineChars="700"/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广州南英进出口有限公司：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现我司对贵司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项目的拆卸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运输服务为包干，总</w:t>
      </w:r>
      <w:r>
        <w:rPr>
          <w:rFonts w:hint="eastAsia"/>
          <w:sz w:val="28"/>
          <w:szCs w:val="28"/>
        </w:rPr>
        <w:t>费用</w:t>
      </w:r>
      <w:r>
        <w:rPr>
          <w:rFonts w:hint="eastAsia"/>
          <w:sz w:val="28"/>
          <w:szCs w:val="28"/>
          <w:lang w:val="en-US" w:eastAsia="zh-CN"/>
        </w:rPr>
        <w:t>合计</w:t>
      </w:r>
      <w:r>
        <w:rPr>
          <w:rFonts w:hint="eastAsia"/>
          <w:sz w:val="28"/>
          <w:szCs w:val="28"/>
        </w:rPr>
        <w:t>为：</w:t>
      </w:r>
      <w:r>
        <w:rPr>
          <w:rFonts w:hint="default" w:ascii="Arial" w:hAnsi="Arial" w:cs="Arial"/>
          <w:sz w:val="28"/>
          <w:szCs w:val="28"/>
        </w:rPr>
        <w:t>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人民币</w:t>
      </w:r>
      <w:r>
        <w:rPr>
          <w:rFonts w:hint="eastAsia"/>
          <w:sz w:val="28"/>
          <w:szCs w:val="28"/>
        </w:rPr>
        <w:t>大写：              元整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>
      <w:pPr>
        <w:rPr>
          <w:rFonts w:hint="eastAsia"/>
          <w:sz w:val="28"/>
          <w:szCs w:val="28"/>
        </w:rPr>
      </w:pPr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168"/>
    <w:rsid w:val="006D0168"/>
    <w:rsid w:val="00BA6345"/>
    <w:rsid w:val="00E00D0D"/>
    <w:rsid w:val="7E4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9</TotalTime>
  <ScaleCrop>false</ScaleCrop>
  <LinksUpToDate>false</LinksUpToDate>
  <CharactersWithSpaces>119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2020-10-12T06:39:00Z</dcterms:created>
  <dc:creator>蓝志</dc:creator>
  <cp:lastModifiedBy>naying</cp:lastModifiedBy>
  <dcterms:modified xsi:type="dcterms:W3CDTF">2020-10-14T05:29:50Z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