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both"/>
        <w:rPr>
          <w:rFonts w:hint="default" w:ascii="仿宋" w:hAnsi="仿宋" w:eastAsia="仿宋" w:cs="仿宋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附件3</w:t>
      </w:r>
    </w:p>
    <w:p>
      <w:pPr>
        <w:spacing w:line="44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评标定标规则</w:t>
      </w:r>
    </w:p>
    <w:p>
      <w:pPr>
        <w:spacing w:line="44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spacing w:line="440" w:lineRule="exact"/>
        <w:ind w:firstLine="551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一、评标办法</w:t>
      </w:r>
    </w:p>
    <w:p>
      <w:pPr>
        <w:spacing w:line="4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本次评标采用综合评标法进行评标，即按邀请招标文件的要求，对投标文件进行符合性审查。经符合性审查合格后，按综合评分细则进行评分。以综合评分最高者中标的原则，由高至低的顺序推荐候选中标单位。</w:t>
      </w:r>
    </w:p>
    <w:p>
      <w:pPr>
        <w:spacing w:line="440" w:lineRule="exact"/>
        <w:ind w:firstLine="548" w:firstLineChars="195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二、符合性审查</w:t>
      </w:r>
    </w:p>
    <w:p>
      <w:pPr>
        <w:spacing w:line="440" w:lineRule="exact"/>
        <w:ind w:firstLine="546" w:firstLineChars="19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由评委使用《符合性审查表》对投标文件进行符合性审查。即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对附件2所要求的评审项目</w:t>
      </w:r>
      <w:r>
        <w:rPr>
          <w:rFonts w:hint="eastAsia" w:ascii="仿宋" w:hAnsi="仿宋" w:eastAsia="仿宋" w:cs="仿宋"/>
          <w:sz w:val="28"/>
          <w:szCs w:val="28"/>
        </w:rPr>
        <w:t>等进行符合性审查。全部条件满足通过,才能通过符合性审查。</w:t>
      </w:r>
    </w:p>
    <w:p>
      <w:pPr>
        <w:spacing w:line="440" w:lineRule="exact"/>
        <w:ind w:firstLine="551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三、综合评分细则</w:t>
      </w:r>
    </w:p>
    <w:p>
      <w:pPr>
        <w:spacing w:line="440" w:lineRule="exact"/>
        <w:ind w:firstLine="555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经过符合性审查后，由评委使用《综合评分表》对投标文件进行综合评分，评分细则：</w:t>
      </w:r>
    </w:p>
    <w:p>
      <w:pPr>
        <w:spacing w:line="440" w:lineRule="exact"/>
        <w:ind w:firstLine="555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本次综合评分总分为100分。其中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0分，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报价表中的方案项占30分，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类似业绩占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工期占8分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72A5F"/>
    <w:rsid w:val="0E6D4681"/>
    <w:rsid w:val="142B3CFE"/>
    <w:rsid w:val="2110218C"/>
    <w:rsid w:val="21AA5D73"/>
    <w:rsid w:val="23A47C97"/>
    <w:rsid w:val="2D7A772A"/>
    <w:rsid w:val="36796D39"/>
    <w:rsid w:val="43E469AC"/>
    <w:rsid w:val="45242245"/>
    <w:rsid w:val="4F0252BE"/>
    <w:rsid w:val="4FAD54D5"/>
    <w:rsid w:val="52092E8D"/>
    <w:rsid w:val="53A857E7"/>
    <w:rsid w:val="580C69E9"/>
    <w:rsid w:val="5A934EA6"/>
    <w:rsid w:val="5CF428E4"/>
    <w:rsid w:val="61BE0F56"/>
    <w:rsid w:val="6A2D1735"/>
    <w:rsid w:val="711069FE"/>
    <w:rsid w:val="7F0A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name</dc:creator>
  <cp:lastModifiedBy>Daniel</cp:lastModifiedBy>
  <cp:lastPrinted>2021-09-14T08:11:00Z</cp:lastPrinted>
  <dcterms:modified xsi:type="dcterms:W3CDTF">2021-09-24T13:37:58Z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F77CF5DF9FB142B3A4909FBAEF246450</vt:lpwstr>
  </property>
</Properties>
</file>