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港口公司安全生产标准化技术服务</w:t>
      </w:r>
      <w:r>
        <w:rPr>
          <w:rFonts w:hint="eastAsia" w:ascii="宋体" w:hAnsi="宋体" w:cs="宋体"/>
          <w:b/>
          <w:bCs/>
          <w:sz w:val="44"/>
          <w:szCs w:val="44"/>
        </w:rPr>
        <w:t>项目招标文件</w:t>
      </w:r>
    </w:p>
    <w:p>
      <w:pPr>
        <w:widowControl/>
        <w:ind w:firstLine="6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一、招标项目名称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bookmarkStart w:id="0" w:name="OLE_LINK8"/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编制、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建设企业安全生产标准化体系项目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招标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二、招标人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：广州南沙港口开发有限公司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三、招标项目概况、招标内容及要求：</w:t>
      </w:r>
    </w:p>
    <w:p>
      <w:pPr>
        <w:widowControl/>
        <w:spacing w:line="360" w:lineRule="auto"/>
        <w:ind w:firstLine="600"/>
        <w:jc w:val="left"/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（一）项目概况：</w:t>
      </w: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为广州南沙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港口开发有限公司编制、建设安全生产标准化（二级）</w:t>
      </w: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咨询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（二）招标内容和要求：</w:t>
      </w:r>
      <w:r>
        <w:rPr>
          <w:rFonts w:hint="eastAsia" w:ascii="仿宋" w:hAnsi="仿宋" w:eastAsia="仿宋" w:cs="仿宋"/>
          <w:bCs/>
          <w:sz w:val="28"/>
          <w:szCs w:val="28"/>
        </w:rPr>
        <w:t>委托有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业绩</w:t>
      </w:r>
      <w:r>
        <w:rPr>
          <w:rFonts w:hint="eastAsia" w:ascii="仿宋" w:hAnsi="仿宋" w:eastAsia="仿宋" w:cs="仿宋"/>
          <w:bCs/>
          <w:sz w:val="28"/>
          <w:szCs w:val="28"/>
        </w:rPr>
        <w:t>和能力的企业，为广州南沙港口开发有限公司编制、建设安全生产标准化体系，并通过广东省港口协会评审，取得合格证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（三）工期：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180个自然日。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、投标单位报送的资料：</w:t>
      </w:r>
    </w:p>
    <w:p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（一）《广州南沙港口开发有限公司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安全生产标准化技术服务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报价书》（加盖公章）；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（二）企业营业执照复印件（加盖公章）。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备注：若投标人由于疏忽没有递交，可通知投标人立即补充有关证明资料。对不能提供有效资格证明材料或伪造资格证明材料的，评审委员会对其投标资料不予评审；要求加盖公章的资料必须加盖公章。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、投标项目限价：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总价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万元（咨询费和考评费）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（含增值税）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、付款方式：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签订合同,支付合同额的５０％，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取得合格证书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后５个工作日内支付剩余款项。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以项目总价为基数，每逾期一天按1%扣减）</w:t>
      </w:r>
    </w:p>
    <w:p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七、投标保证金：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提交投标书前以对公转账方式缴交投标保证金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¥5000元（大写人民币伍仟元整）至招标人指定账户</w:t>
      </w:r>
    </w:p>
    <w:p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、投标文件的密封和标记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：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1、投标文件应进行包装、加贴封条，并在封口处加盖投标人单位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章。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2、投标文件封套上应写明“招标人名称：广州南沙港口开发有限公司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安全生产标准化技术服务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项目投标文件”。</w:t>
      </w:r>
    </w:p>
    <w:p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八、标书递交要求: </w:t>
      </w:r>
    </w:p>
    <w:p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（一）有效的营业执照副本复印件</w:t>
      </w:r>
      <w:bookmarkStart w:id="1" w:name="_Hlk70262266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（加盖公章）</w:t>
      </w:r>
      <w:bookmarkEnd w:id="1"/>
    </w:p>
    <w:p>
      <w:pPr>
        <w:widowControl/>
        <w:spacing w:line="360" w:lineRule="auto"/>
        <w:ind w:firstLine="6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）法定代表人证明书和委托授权书原件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(附件1)</w:t>
      </w:r>
    </w:p>
    <w:p>
      <w:pPr>
        <w:widowControl/>
        <w:spacing w:line="360" w:lineRule="auto"/>
        <w:ind w:firstLine="600" w:firstLine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）报价单（加盖公章）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投标方应于202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日（星期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9:00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时前,将投标书（密封）递交至广州南沙区港前路1号南伟码头，过时不候（联系人：李柏明 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13642700614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）。</w:t>
      </w:r>
    </w:p>
    <w:p>
      <w:pPr>
        <w:widowControl/>
        <w:spacing w:line="360" w:lineRule="auto"/>
        <w:ind w:firstLine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、开标时间：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招标人于20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日（星期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在南沙区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港前大道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1号南伟码头候工楼3楼会议室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公开开标。</w:t>
      </w:r>
    </w:p>
    <w:p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、评标定标原则：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按邀请招标文件的要求，投标总报价超过投标最高限价的，按废标处理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经资格审查合格后进行综合评标，综合评分最高者中标。</w:t>
      </w:r>
    </w:p>
    <w:p>
      <w:pPr>
        <w:widowControl/>
        <w:spacing w:line="360" w:lineRule="auto"/>
        <w:ind w:firstLine="6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经评审有效的投标单位不足3名时为招标失败。</w:t>
      </w:r>
    </w:p>
    <w:p>
      <w:pPr>
        <w:widowControl/>
        <w:spacing w:line="360" w:lineRule="auto"/>
        <w:ind w:firstLine="600" w:firstLine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600" w:firstLine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附件: </w:t>
      </w:r>
    </w:p>
    <w:p>
      <w:pPr>
        <w:widowControl/>
        <w:spacing w:line="360" w:lineRule="auto"/>
        <w:ind w:firstLine="1120" w:firstLineChars="4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法定代表人证明书及其身份证复印件（盖章）、法定代表人授权委托书及其身份证复印件（盖章）；</w:t>
      </w:r>
    </w:p>
    <w:p>
      <w:pPr>
        <w:widowControl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 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2、《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符合性审查表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》</w:t>
      </w:r>
    </w:p>
    <w:p>
      <w:pPr>
        <w:widowControl/>
        <w:ind w:firstLine="60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ind w:firstLine="6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广州南沙港口开发有限公司</w:t>
      </w:r>
    </w:p>
    <w:p>
      <w:pPr>
        <w:widowControl/>
        <w:ind w:firstLine="60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                      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</w:t>
      </w:r>
      <w:bookmarkStart w:id="3" w:name="_GoBack"/>
      <w:bookmarkEnd w:id="3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440" w:lineRule="exact"/>
        <w:jc w:val="left"/>
        <w:rPr>
          <w:rFonts w:hint="eastAsia" w:ascii="黑体" w:hAnsi="仿宋_GB2312" w:eastAsia="黑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楷体"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楷体"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="楷体"/>
          <w:bCs/>
          <w:sz w:val="28"/>
          <w:szCs w:val="28"/>
        </w:rPr>
      </w:pPr>
      <w:r>
        <w:rPr>
          <w:rFonts w:hint="eastAsia" w:ascii="宋体" w:hAnsi="宋体" w:eastAsia="宋体" w:cs="楷体"/>
          <w:bCs/>
          <w:sz w:val="28"/>
          <w:szCs w:val="28"/>
        </w:rPr>
        <w:t>附件</w:t>
      </w:r>
      <w:r>
        <w:rPr>
          <w:rFonts w:hint="eastAsia" w:ascii="宋体" w:hAnsi="宋体" w:eastAsia="宋体" w:cs="楷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楷体"/>
          <w:bCs/>
          <w:sz w:val="28"/>
          <w:szCs w:val="28"/>
        </w:rPr>
        <w:t xml:space="preserve"> ：   </w:t>
      </w:r>
    </w:p>
    <w:p>
      <w:pPr>
        <w:spacing w:line="360" w:lineRule="auto"/>
        <w:jc w:val="center"/>
        <w:rPr>
          <w:rFonts w:ascii="宋体" w:hAnsi="宋体" w:eastAsia="宋体" w:cs="楷体"/>
          <w:bCs/>
          <w:sz w:val="28"/>
          <w:szCs w:val="28"/>
        </w:rPr>
      </w:pPr>
      <w:r>
        <w:rPr>
          <w:rFonts w:hint="eastAsia" w:ascii="宋体" w:hAnsi="宋体" w:eastAsia="宋体" w:cs="楷体"/>
          <w:bCs/>
          <w:sz w:val="28"/>
          <w:szCs w:val="28"/>
        </w:rPr>
        <w:t>法定代表人证明书、法定代表人授权委托书（格式）</w:t>
      </w:r>
    </w:p>
    <w:p>
      <w:pPr>
        <w:spacing w:before="260"/>
        <w:jc w:val="center"/>
        <w:rPr>
          <w:rFonts w:hint="eastAsia" w:ascii="宋体" w:hAnsi="宋体" w:eastAsia="宋体" w:cs="楷体"/>
          <w:bCs/>
          <w:sz w:val="28"/>
          <w:szCs w:val="28"/>
        </w:rPr>
      </w:pPr>
      <w:r>
        <w:rPr>
          <w:rFonts w:hint="eastAsia" w:ascii="宋体" w:hAnsi="宋体" w:eastAsia="宋体" w:cs="楷体"/>
        </w:rPr>
        <w:pict>
          <v:shape id="文本框 3" o:spid="_x0000_s1026" o:spt="202" type="#_x0000_t202" style="position:absolute;left:0pt;margin-left:-166.1pt;margin-top:29.8pt;height:226.5pt;width:456.75pt;mso-position-horizontal-relative:char;mso-position-vertical-relative:line;z-index:251659264;mso-width-relative:page;mso-height-relative:page;" fillcolor="#FFFFFF" filled="t" stroked="t" coordsize="21600,21600" o:gfxdata="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gVyafYAAAACQEAAA8AAAAAAAAAAQAgAAAAIgAAAGRycy9kb3ducmV2Lnht&#10;bFBLAQIUABQAAAAIAIdO4kAszcDC+QEAAPQDAAAOAAAAAAAAAAEAIAAAACcBAABkcnMvZTJvRG9j&#10;LnhtbFBLBQYAAAAABgAGAFkBAACS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before="159" w:beforeLines="50" w:line="360" w:lineRule="auto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　　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>　    　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现任我单位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>　   　　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职务，为法定代表人（负责人），</w:t>
                  </w:r>
                </w:p>
                <w:p>
                  <w:pPr>
                    <w:snapToGrid w:val="0"/>
                    <w:spacing w:line="360" w:lineRule="auto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特此证明。</w:t>
                  </w:r>
                </w:p>
                <w:p>
                  <w:pPr>
                    <w:snapToGrid w:val="0"/>
                    <w:spacing w:line="360" w:lineRule="auto"/>
                    <w:rPr>
                      <w:rFonts w:ascii="楷体" w:hAnsi="楷体" w:eastAsia="楷体" w:cs="楷体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有效期限：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8"/>
                      <w:szCs w:val="28"/>
                      <w:u w:val="single"/>
                    </w:rPr>
                    <w:t>30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 xml:space="preserve">日历天 </w:t>
                  </w:r>
                </w:p>
                <w:p>
                  <w:pPr>
                    <w:snapToGrid w:val="0"/>
                    <w:spacing w:line="360" w:lineRule="auto"/>
                    <w:rPr>
                      <w:rFonts w:ascii="楷体" w:hAnsi="楷体" w:eastAsia="楷体" w:cs="楷体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附：法定代表人（负责人）性别：年龄：身份证号码：</w:t>
                  </w:r>
                </w:p>
                <w:p>
                  <w:pPr>
                    <w:snapToGrid w:val="0"/>
                    <w:spacing w:line="360" w:lineRule="auto"/>
                    <w:ind w:firstLine="570"/>
                    <w:rPr>
                      <w:rFonts w:ascii="楷体" w:hAnsi="楷体" w:eastAsia="楷体" w:cs="楷体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注册号码：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>　                    　　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企业类型：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 xml:space="preserve">    企业       </w:t>
                  </w:r>
                </w:p>
                <w:p>
                  <w:pPr>
                    <w:snapToGrid w:val="0"/>
                    <w:spacing w:line="360" w:lineRule="auto"/>
                    <w:ind w:firstLine="570"/>
                    <w:rPr>
                      <w:rFonts w:ascii="楷体" w:hAnsi="楷体" w:eastAsia="楷体" w:cs="楷体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经营范围：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 xml:space="preserve">  　               等</w:t>
                  </w:r>
                </w:p>
                <w:p>
                  <w:pPr>
                    <w:snapToGrid w:val="0"/>
                    <w:spacing w:line="360" w:lineRule="auto"/>
                    <w:ind w:firstLine="3920" w:firstLineChars="1400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单位：                      （盖章）</w:t>
                  </w:r>
                </w:p>
                <w:p>
                  <w:pPr>
                    <w:snapToGrid w:val="0"/>
                    <w:spacing w:after="100" w:afterAutospacing="1" w:line="360" w:lineRule="auto"/>
                    <w:ind w:firstLine="4625" w:firstLineChars="1652"/>
                    <w:rPr>
                      <w:rFonts w:ascii="楷体" w:hAnsi="楷体" w:eastAsia="楷体" w:cs="楷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 xml:space="preserve">　　　    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8"/>
                      <w:szCs w:val="28"/>
                    </w:rPr>
                    <w:t xml:space="preserve">      年 月  日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楷体"/>
          <w:bCs/>
          <w:sz w:val="28"/>
          <w:szCs w:val="28"/>
        </w:rPr>
        <w:t>法定代表人证明书</w:t>
      </w:r>
    </w:p>
    <w:p>
      <w:pPr>
        <w:spacing w:before="260"/>
        <w:jc w:val="center"/>
        <w:rPr>
          <w:rFonts w:hint="eastAsia" w:ascii="宋体" w:hAnsi="宋体" w:eastAsia="宋体" w:cs="楷体"/>
          <w:bCs/>
          <w:sz w:val="28"/>
          <w:szCs w:val="28"/>
        </w:rPr>
      </w:pPr>
    </w:p>
    <w:p>
      <w:pPr>
        <w:spacing w:before="260"/>
        <w:jc w:val="center"/>
        <w:rPr>
          <w:rFonts w:hint="eastAsia" w:ascii="宋体" w:hAnsi="宋体" w:eastAsia="宋体" w:cs="楷体"/>
          <w:bCs/>
          <w:sz w:val="28"/>
          <w:szCs w:val="28"/>
        </w:rPr>
      </w:pPr>
    </w:p>
    <w:p>
      <w:pPr>
        <w:spacing w:before="260"/>
        <w:jc w:val="center"/>
        <w:rPr>
          <w:rFonts w:hint="eastAsia" w:ascii="宋体" w:hAnsi="宋体" w:eastAsia="宋体" w:cs="楷体"/>
          <w:bCs/>
          <w:sz w:val="28"/>
          <w:szCs w:val="28"/>
        </w:rPr>
      </w:pPr>
    </w:p>
    <w:p>
      <w:pPr>
        <w:spacing w:before="260"/>
        <w:jc w:val="center"/>
        <w:rPr>
          <w:rFonts w:hint="eastAsia" w:ascii="宋体" w:hAnsi="宋体" w:eastAsia="宋体" w:cs="楷体"/>
          <w:bCs/>
          <w:sz w:val="28"/>
          <w:szCs w:val="28"/>
        </w:rPr>
      </w:pPr>
    </w:p>
    <w:p>
      <w:pPr>
        <w:spacing w:before="260"/>
        <w:jc w:val="center"/>
        <w:rPr>
          <w:rFonts w:hint="eastAsia" w:ascii="宋体" w:hAnsi="宋体" w:eastAsia="宋体" w:cs="楷体"/>
          <w:bCs/>
          <w:sz w:val="28"/>
          <w:szCs w:val="28"/>
        </w:rPr>
      </w:pPr>
    </w:p>
    <w:p>
      <w:pPr>
        <w:rPr>
          <w:rFonts w:ascii="宋体" w:hAnsi="宋体" w:eastAsia="宋体" w:cs="楷体"/>
          <w:sz w:val="30"/>
          <w:szCs w:val="21"/>
        </w:rPr>
      </w:pPr>
      <w:r>
        <w:rPr>
          <w:rFonts w:hint="eastAsia" w:ascii="宋体" w:hAnsi="宋体" w:eastAsia="宋体" w:cs="楷体"/>
          <w:sz w:val="30"/>
          <w:szCs w:val="21"/>
        </w:rPr>
        <w:t>………………………………………………………………………</w:t>
      </w:r>
    </w:p>
    <w:p>
      <w:pPr>
        <w:jc w:val="center"/>
        <w:rPr>
          <w:rFonts w:ascii="宋体" w:hAnsi="宋体" w:eastAsia="宋体" w:cs="楷体"/>
          <w:sz w:val="28"/>
          <w:szCs w:val="28"/>
        </w:rPr>
      </w:pPr>
      <w:r>
        <w:rPr>
          <w:rFonts w:hint="eastAsia" w:ascii="宋体" w:hAnsi="宋体" w:eastAsia="宋体" w:cs="楷体"/>
        </w:rPr>
        <w:pict>
          <v:shape id="文本框 2" o:spid="_x0000_s1027" o:spt="202" type="#_x0000_t202" style="position:absolute;left:0pt;margin-left:-149.4pt;margin-top:26.75pt;height:280.8pt;width:458.7pt;mso-position-horizontal-relative:char;mso-position-vertical-relative:line;z-index:251662336;mso-width-relative:page;mso-height-relative:page;" fillcolor="#FFFFFF" filled="t" stroked="t" coordsize="21600,21600" o:gfxdata="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EhML2AAAAAkBAAAPAAAAAAAAAAEAIAAAACIAAABkcnMvZG93bnJldi54&#10;bWxQSwECFAAUAAAACACHTuJAqetRmPoBAAD0AwAADgAAAAAAAAABACAAAAAnAQAAZHJzL2Uyb0Rv&#10;Yy54bWxQSwUGAAAAAAYABgBZAQAAkw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ind w:right="-82" w:rightChars="-39" w:firstLine="560" w:firstLineChars="200"/>
                    <w:rPr>
                      <w:rFonts w:ascii="楷体" w:hAnsi="楷体" w:eastAsia="楷体" w:cs="楷体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兹授权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>　　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为我方委托代理人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8"/>
                      <w:szCs w:val="28"/>
                    </w:rPr>
                    <w:t>，其权限是：以我方名义签署、澄清、说明、补正、递交、撤回、修改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8"/>
                      <w:szCs w:val="28"/>
                      <w:u w:val="single"/>
                    </w:rPr>
                    <w:t>　　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8"/>
                      <w:szCs w:val="28"/>
                    </w:rPr>
                    <w:t>项目投标文件、签订合同和处理有关事宜，其法律后果由我方承担。</w:t>
                  </w:r>
                </w:p>
                <w:p>
                  <w:pPr>
                    <w:snapToGrid w:val="0"/>
                    <w:spacing w:line="360" w:lineRule="auto"/>
                    <w:rPr>
                      <w:rFonts w:ascii="楷体" w:hAnsi="楷体" w:eastAsia="楷体" w:cs="楷体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有效期限：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 xml:space="preserve">30日历天 </w:t>
                  </w:r>
                </w:p>
                <w:p>
                  <w:pPr>
                    <w:snapToGrid w:val="0"/>
                    <w:spacing w:line="360" w:lineRule="auto"/>
                    <w:rPr>
                      <w:rFonts w:ascii="楷体" w:hAnsi="楷体" w:eastAsia="楷体" w:cs="楷体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附：代理人性别：年龄：身份证号码：</w:t>
                  </w:r>
                </w:p>
                <w:p>
                  <w:pPr>
                    <w:snapToGrid w:val="0"/>
                    <w:spacing w:line="360" w:lineRule="auto"/>
                    <w:ind w:hanging="105"/>
                    <w:rPr>
                      <w:rFonts w:ascii="楷体" w:hAnsi="楷体" w:eastAsia="楷体" w:cs="楷体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　注册号码：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 xml:space="preserve">                    　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企业类型：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 xml:space="preserve">      企业      </w:t>
                  </w:r>
                </w:p>
                <w:p>
                  <w:pPr>
                    <w:snapToGrid w:val="0"/>
                    <w:spacing w:line="360" w:lineRule="auto"/>
                    <w:ind w:hanging="105"/>
                    <w:rPr>
                      <w:rFonts w:ascii="楷体" w:hAnsi="楷体" w:eastAsia="楷体" w:cs="楷体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　　经营范围：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 xml:space="preserve">                       等  </w:t>
                  </w:r>
                </w:p>
                <w:p>
                  <w:pPr>
                    <w:snapToGrid w:val="0"/>
                    <w:spacing w:line="360" w:lineRule="auto"/>
                    <w:ind w:hanging="105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　　法定代表人（负责人）：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u w:val="single"/>
                    </w:rPr>
                    <w:t xml:space="preserve">　　　          </w:t>
                  </w: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（签名或盖章）</w:t>
                  </w:r>
                </w:p>
                <w:p>
                  <w:pPr>
                    <w:snapToGrid w:val="0"/>
                    <w:spacing w:line="360" w:lineRule="auto"/>
                    <w:ind w:hanging="105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　　授权单位：（盖章）</w:t>
                  </w:r>
                </w:p>
                <w:p>
                  <w:pPr>
                    <w:snapToGrid w:val="0"/>
                    <w:spacing w:line="360" w:lineRule="auto"/>
                    <w:ind w:firstLine="570"/>
                    <w:rPr>
                      <w:rFonts w:ascii="楷体" w:hAnsi="楷体" w:eastAsia="楷体" w:cs="楷体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</w:rPr>
                    <w:t>　　　　　　　　　　　　　　　　　　　　    年    月  日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楷体"/>
          <w:sz w:val="28"/>
          <w:szCs w:val="28"/>
        </w:rPr>
        <w:t>法定代表人授权委托书</w:t>
      </w:r>
    </w:p>
    <w:p>
      <w:pPr>
        <w:spacing w:before="260"/>
        <w:jc w:val="center"/>
        <w:rPr>
          <w:rFonts w:hint="eastAsia" w:ascii="宋体" w:hAnsi="宋体" w:eastAsia="宋体" w:cs="楷体"/>
          <w:bCs/>
          <w:sz w:val="28"/>
          <w:szCs w:val="28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jc w:val="both"/>
        <w:rPr>
          <w:rFonts w:hint="eastAsia" w:ascii="仿宋_GB2312" w:hAnsi="仿宋_GB2312" w:eastAsia="仿宋_GB2312" w:cstheme="minorBidi"/>
          <w:sz w:val="24"/>
        </w:rPr>
      </w:pPr>
    </w:p>
    <w:tbl>
      <w:tblPr>
        <w:tblStyle w:val="8"/>
        <w:tblpPr w:leftFromText="180" w:rightFromText="180" w:horzAnchor="margin" w:tblpXSpec="center" w:tblpY="396"/>
        <w:tblW w:w="103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516"/>
        <w:gridCol w:w="1449"/>
        <w:gridCol w:w="1449"/>
        <w:gridCol w:w="1438"/>
        <w:gridCol w:w="1273"/>
        <w:gridCol w:w="1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bookmarkStart w:id="2" w:name="_Hlk46677897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附件：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  <w:bookmarkEnd w:id="2"/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符合性审查表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34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项目名称：广州南沙港口开发有限公司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安全生产标准化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ind w:firstLine="7027" w:firstLineChars="2500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920" w:hanging="1920" w:hangingChars="8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评审项目      单位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营业执照副本复印件（加盖公章）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《报价表》原件（加盖公章）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投标报价是否低于限价。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招标文件密封性是否完好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不通过原因说明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备注：1、评审时评委对投标人是否满足要求，应逐条标注评审意见，“是”标记为“Ο”，“否”标记为“×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2、评审结论栏统一填写为“通过”或“不通过”。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3、对结论为“不通过”的，要说明原因。</w:t>
            </w:r>
          </w:p>
        </w:tc>
      </w:tr>
    </w:tbl>
    <w:p>
      <w:pPr>
        <w:widowControl w:val="0"/>
        <w:spacing w:line="440" w:lineRule="exact"/>
        <w:ind w:firstLine="555"/>
        <w:jc w:val="both"/>
        <w:rPr>
          <w:rFonts w:hint="eastAsia" w:ascii="仿宋_GB2312" w:hAnsi="仿宋_GB2312" w:eastAsia="仿宋_GB2312" w:cstheme="minorBidi"/>
          <w:sz w:val="24"/>
        </w:rPr>
      </w:pPr>
    </w:p>
    <w:p>
      <w:pPr>
        <w:widowControl w:val="0"/>
        <w:spacing w:line="440" w:lineRule="exact"/>
        <w:jc w:val="both"/>
        <w:rPr>
          <w:rFonts w:hint="eastAsia" w:ascii="仿宋_GB2312" w:hAnsi="仿宋_GB2312" w:eastAsia="仿宋_GB2312" w:cstheme="minorBidi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F222D0"/>
    <w:rsid w:val="00374AFF"/>
    <w:rsid w:val="00633825"/>
    <w:rsid w:val="006A02DF"/>
    <w:rsid w:val="00800572"/>
    <w:rsid w:val="00E7179A"/>
    <w:rsid w:val="04D037F8"/>
    <w:rsid w:val="051869E3"/>
    <w:rsid w:val="08CC2E9E"/>
    <w:rsid w:val="091F2A7F"/>
    <w:rsid w:val="0BAF0952"/>
    <w:rsid w:val="0CD939F6"/>
    <w:rsid w:val="0D59523C"/>
    <w:rsid w:val="10136607"/>
    <w:rsid w:val="10156E61"/>
    <w:rsid w:val="10956771"/>
    <w:rsid w:val="153C0C4C"/>
    <w:rsid w:val="16B74648"/>
    <w:rsid w:val="19644F8D"/>
    <w:rsid w:val="197908F0"/>
    <w:rsid w:val="1BEE1222"/>
    <w:rsid w:val="1E4B03C5"/>
    <w:rsid w:val="213A6300"/>
    <w:rsid w:val="21B87498"/>
    <w:rsid w:val="21DF090A"/>
    <w:rsid w:val="26661A4C"/>
    <w:rsid w:val="27F35991"/>
    <w:rsid w:val="2B8233EC"/>
    <w:rsid w:val="2C7713C9"/>
    <w:rsid w:val="2E4657AE"/>
    <w:rsid w:val="2F5616C8"/>
    <w:rsid w:val="305634DD"/>
    <w:rsid w:val="328701E9"/>
    <w:rsid w:val="341C09E0"/>
    <w:rsid w:val="3A0819C8"/>
    <w:rsid w:val="3A175C82"/>
    <w:rsid w:val="3AE57B58"/>
    <w:rsid w:val="3B7B3C0C"/>
    <w:rsid w:val="3CA77AF4"/>
    <w:rsid w:val="3DD35650"/>
    <w:rsid w:val="3E1F62B6"/>
    <w:rsid w:val="3EA20F26"/>
    <w:rsid w:val="409E5EB5"/>
    <w:rsid w:val="443C3C4C"/>
    <w:rsid w:val="45364C9F"/>
    <w:rsid w:val="46423AE6"/>
    <w:rsid w:val="47F222D0"/>
    <w:rsid w:val="48643880"/>
    <w:rsid w:val="49A5079E"/>
    <w:rsid w:val="52C06A50"/>
    <w:rsid w:val="55F85A99"/>
    <w:rsid w:val="5643780A"/>
    <w:rsid w:val="564607FF"/>
    <w:rsid w:val="564E4786"/>
    <w:rsid w:val="58875322"/>
    <w:rsid w:val="5B9C54C4"/>
    <w:rsid w:val="5C5D32A0"/>
    <w:rsid w:val="627D3A73"/>
    <w:rsid w:val="649D4A0E"/>
    <w:rsid w:val="65683F58"/>
    <w:rsid w:val="66455ECB"/>
    <w:rsid w:val="66D10A19"/>
    <w:rsid w:val="677B2E7F"/>
    <w:rsid w:val="68FC6808"/>
    <w:rsid w:val="6BEC2D55"/>
    <w:rsid w:val="6D7449EB"/>
    <w:rsid w:val="70027D6A"/>
    <w:rsid w:val="72CF16CF"/>
    <w:rsid w:val="75205931"/>
    <w:rsid w:val="77213021"/>
    <w:rsid w:val="784C2189"/>
    <w:rsid w:val="7A487043"/>
    <w:rsid w:val="7DDB49A6"/>
    <w:rsid w:val="7E432B13"/>
    <w:rsid w:val="7EB84D6E"/>
    <w:rsid w:val="7EE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00" w:lineRule="exact"/>
      <w:ind w:left="538" w:leftChars="256" w:firstLine="660" w:firstLineChars="220"/>
    </w:pPr>
    <w:rPr>
      <w:sz w:val="3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网格型1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1</TotalTime>
  <ScaleCrop>false</ScaleCrop>
  <LinksUpToDate>false</LinksUpToDate>
  <CharactersWithSpaces>825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2020-10-22T01:48:00Z</dcterms:created>
  <dc:creator>Administrator</dc:creator>
  <cp:lastModifiedBy>name</cp:lastModifiedBy>
  <cp:lastPrinted>2021-10-12T07:11:57Z</cp:lastPrinted>
  <dcterms:modified xsi:type="dcterms:W3CDTF">2021-10-12T07:53:42Z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