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鲤鱼门美食城A区201房</w:t>
      </w:r>
      <w:r>
        <w:rPr>
          <w:rFonts w:hint="eastAsia"/>
          <w:b/>
          <w:sz w:val="32"/>
          <w:szCs w:val="32"/>
        </w:rPr>
        <w:t>招租公告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为规范我司物业出租行为，根据广州市南沙区财政局《关于印发&lt;关于规范我区国有企业物业出租管理的指导意见&gt;的通知》（穗南区财字〔2020〕26号）精神，依照《关于印发</w:t>
      </w:r>
      <w:r>
        <w:rPr>
          <w:rFonts w:hint="eastAsia" w:ascii="宋体" w:hAnsi="宋体"/>
          <w:sz w:val="24"/>
          <w:lang w:val="en-US" w:eastAsia="zh-CN"/>
        </w:rPr>
        <w:t>&lt;</w:t>
      </w:r>
      <w:r>
        <w:rPr>
          <w:rFonts w:hint="eastAsia" w:ascii="宋体" w:hAnsi="宋体"/>
          <w:sz w:val="24"/>
        </w:rPr>
        <w:t>广州南沙资产经营集团有限公司物业出租管理工作指引（试行）</w:t>
      </w:r>
      <w:r>
        <w:rPr>
          <w:rFonts w:hint="eastAsia" w:ascii="宋体" w:hAnsi="宋体"/>
          <w:sz w:val="24"/>
          <w:lang w:val="en-US" w:eastAsia="zh-CN"/>
        </w:rPr>
        <w:t>&gt;</w:t>
      </w:r>
      <w:r>
        <w:rPr>
          <w:rFonts w:hint="eastAsia" w:ascii="宋体" w:hAnsi="宋体"/>
          <w:sz w:val="24"/>
        </w:rPr>
        <w:t>的通知》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穗南资〔2021〕71号</w:t>
      </w:r>
      <w:r>
        <w:rPr>
          <w:rFonts w:hint="eastAsia" w:ascii="宋体" w:hAnsi="宋体"/>
          <w:sz w:val="24"/>
          <w:lang w:eastAsia="zh-CN"/>
        </w:rPr>
        <w:t>）的内容指引</w:t>
      </w:r>
      <w:r>
        <w:rPr>
          <w:rFonts w:hint="eastAsia" w:ascii="宋体" w:hAnsi="宋体"/>
          <w:sz w:val="24"/>
        </w:rPr>
        <w:t>，按照“公开、公平、公正”的原则，通过公开信息，以及公平、公正的竞争程序确定承租人。现将我司拟出租物业，公告如下：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鲤鱼门美食城</w:t>
      </w:r>
      <w:r>
        <w:rPr>
          <w:rFonts w:hint="eastAsia" w:ascii="宋体" w:hAnsi="宋体"/>
          <w:sz w:val="24"/>
        </w:rPr>
        <w:t>总占地面积约</w:t>
      </w:r>
      <w:r>
        <w:rPr>
          <w:rFonts w:hint="eastAsia" w:ascii="宋体" w:hAnsi="宋体"/>
          <w:sz w:val="24"/>
          <w:lang w:val="en-US" w:eastAsia="zh-CN"/>
        </w:rPr>
        <w:t>28000</w:t>
      </w:r>
      <w:r>
        <w:rPr>
          <w:rFonts w:hint="eastAsia" w:ascii="宋体" w:hAnsi="宋体"/>
          <w:sz w:val="24"/>
        </w:rPr>
        <w:t>平方米，出租建筑</w:t>
      </w:r>
      <w:r>
        <w:rPr>
          <w:rFonts w:hint="eastAsia" w:ascii="宋体" w:hAnsi="宋体"/>
          <w:sz w:val="24"/>
          <w:lang w:val="en-US" w:eastAsia="zh-CN"/>
        </w:rPr>
        <w:t>共两栋，每栋三</w:t>
      </w:r>
      <w:r>
        <w:rPr>
          <w:rFonts w:hint="eastAsia" w:ascii="宋体" w:hAnsi="宋体"/>
          <w:sz w:val="24"/>
        </w:rPr>
        <w:t>层，</w:t>
      </w:r>
      <w:r>
        <w:rPr>
          <w:rFonts w:hint="eastAsia" w:ascii="宋体" w:hAnsi="宋体"/>
          <w:sz w:val="24"/>
          <w:lang w:val="en-US" w:eastAsia="zh-CN"/>
        </w:rPr>
        <w:t>建筑</w:t>
      </w:r>
      <w:r>
        <w:rPr>
          <w:rFonts w:hint="eastAsia" w:ascii="宋体" w:hAnsi="宋体"/>
          <w:sz w:val="24"/>
        </w:rPr>
        <w:t>面积</w:t>
      </w:r>
      <w:r>
        <w:rPr>
          <w:rFonts w:hint="eastAsia" w:ascii="宋体" w:hAnsi="宋体"/>
          <w:sz w:val="24"/>
          <w:lang w:val="en-US" w:eastAsia="zh-CN"/>
        </w:rPr>
        <w:t>25408</w:t>
      </w:r>
      <w:r>
        <w:rPr>
          <w:rFonts w:hint="eastAsia" w:ascii="宋体" w:hAnsi="宋体"/>
          <w:sz w:val="24"/>
        </w:rPr>
        <w:t>平方米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建筑内部为毛坯。</w:t>
      </w:r>
      <w:r>
        <w:rPr>
          <w:rFonts w:hint="eastAsia" w:ascii="宋体" w:hAnsi="宋体"/>
          <w:sz w:val="24"/>
          <w:lang w:val="en-US" w:eastAsia="zh-CN"/>
        </w:rPr>
        <w:t>招租</w:t>
      </w:r>
      <w:r>
        <w:rPr>
          <w:rFonts w:hint="eastAsia" w:ascii="宋体" w:hAnsi="宋体"/>
          <w:sz w:val="24"/>
        </w:rPr>
        <w:t>物业</w:t>
      </w:r>
      <w:r>
        <w:rPr>
          <w:rFonts w:hint="eastAsia" w:ascii="宋体" w:hAnsi="宋体"/>
          <w:sz w:val="24"/>
          <w:lang w:val="en-US" w:eastAsia="zh-CN"/>
        </w:rPr>
        <w:t>地址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>广州市南沙区南横村逸晖路东侧鲤鱼门美食城A区201房，合计面积80.6平方米，整租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如下：</w:t>
      </w:r>
    </w:p>
    <w:tbl>
      <w:tblPr>
        <w:tblStyle w:val="7"/>
        <w:tblW w:w="882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881"/>
        <w:gridCol w:w="1141"/>
        <w:gridCol w:w="881"/>
        <w:gridCol w:w="883"/>
        <w:gridCol w:w="883"/>
        <w:gridCol w:w="883"/>
        <w:gridCol w:w="883"/>
        <w:gridCol w:w="922"/>
        <w:gridCol w:w="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物业序号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物业权属公司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物业名称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出租建筑面积（㎡）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招租底价（元/㎡/月）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递增率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租赁期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投标保证金（元）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广州市乾信经济发展有限公司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广州市南沙区南横村逸晖路东侧鲤鱼门美食城A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区201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5%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5年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现状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3300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物业管理费为5元/平方米/月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二、承租条件：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承租方为在中华人民共和国境内注册的企业，持有营业执照应在有效期内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或者</w:t>
      </w:r>
      <w:r>
        <w:rPr>
          <w:rFonts w:hint="eastAsia" w:ascii="宋体" w:hAnsi="宋体"/>
          <w:sz w:val="24"/>
          <w:szCs w:val="24"/>
          <w:lang w:val="en-US" w:eastAsia="zh-CN"/>
        </w:rPr>
        <w:t>具有完全民事行为能力年满十八周岁的</w:t>
      </w:r>
      <w:r>
        <w:rPr>
          <w:rFonts w:ascii="宋体" w:hAnsi="宋体" w:cs="宋体"/>
          <w:sz w:val="24"/>
        </w:rPr>
        <w:t>自然人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并且遵守以下行为：</w:t>
      </w:r>
    </w:p>
    <w:p>
      <w:pPr>
        <w:widowControl/>
        <w:shd w:val="clear" w:color="auto" w:fill="FFFFFF"/>
        <w:ind w:firstLine="480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1、招租物业按现状出租，</w:t>
      </w:r>
      <w:r>
        <w:rPr>
          <w:rFonts w:hint="eastAsia" w:ascii="宋体" w:hAnsi="宋体"/>
          <w:sz w:val="24"/>
          <w:lang w:eastAsia="zh-CN"/>
        </w:rPr>
        <w:t>租金每</w:t>
      </w:r>
      <w:r>
        <w:rPr>
          <w:rFonts w:hint="eastAsia" w:ascii="宋体" w:hAnsi="宋体"/>
          <w:sz w:val="24"/>
          <w:lang w:val="en-US" w:eastAsia="zh-CN"/>
        </w:rPr>
        <w:t>两</w:t>
      </w:r>
      <w:r>
        <w:rPr>
          <w:rFonts w:hint="eastAsia" w:ascii="宋体" w:hAnsi="宋体"/>
          <w:sz w:val="24"/>
          <w:lang w:eastAsia="zh-CN"/>
        </w:rPr>
        <w:t>年递增</w:t>
      </w:r>
      <w:r>
        <w:rPr>
          <w:rFonts w:hint="eastAsia" w:ascii="宋体" w:hAnsi="宋体"/>
          <w:sz w:val="24"/>
          <w:lang w:val="en-US" w:eastAsia="zh-CN"/>
        </w:rPr>
        <w:t>5%，</w:t>
      </w:r>
      <w:r>
        <w:rPr>
          <w:rFonts w:hint="eastAsia" w:ascii="宋体" w:hAnsi="宋体"/>
          <w:sz w:val="24"/>
        </w:rPr>
        <w:t>月租金起价</w:t>
      </w:r>
      <w:r>
        <w:rPr>
          <w:rFonts w:hint="eastAsia" w:ascii="宋体" w:hAnsi="宋体"/>
          <w:sz w:val="24"/>
          <w:lang w:val="en-US" w:eastAsia="zh-CN"/>
        </w:rPr>
        <w:t>20元/平方米/月，物业管理费5元/平方米/月；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2、租赁期限：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装修期3个月</w:t>
      </w:r>
      <w:r>
        <w:rPr>
          <w:rFonts w:hint="eastAsia" w:ascii="宋体" w:hAnsi="宋体"/>
          <w:sz w:val="24"/>
        </w:rPr>
        <w:t>。租赁期满后再重新公开招租，在租金同等条件下原租户有优先承租权；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3、投标保证金：</w:t>
      </w:r>
      <w:r>
        <w:rPr>
          <w:rFonts w:hint="eastAsia" w:ascii="宋体" w:hAnsi="宋体"/>
          <w:sz w:val="24"/>
          <w:lang w:val="en-US" w:eastAsia="zh-CN"/>
        </w:rPr>
        <w:t>见</w:t>
      </w: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分租的按照所需投的房号对应的投标保证金累计相加，</w:t>
      </w:r>
      <w:r>
        <w:rPr>
          <w:rFonts w:hint="eastAsia" w:ascii="宋体" w:hAnsi="宋体"/>
          <w:sz w:val="24"/>
        </w:rPr>
        <w:t>中标后投标保证金自动转为租赁押金）；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4、签订合同后5个</w:t>
      </w:r>
      <w:r>
        <w:rPr>
          <w:rFonts w:hint="eastAsia" w:ascii="宋体" w:hAnsi="宋体"/>
          <w:sz w:val="24"/>
          <w:lang w:val="en-US" w:eastAsia="zh-CN"/>
        </w:rPr>
        <w:t>工作</w:t>
      </w:r>
      <w:r>
        <w:rPr>
          <w:rFonts w:hint="eastAsia" w:ascii="宋体" w:hAnsi="宋体"/>
          <w:sz w:val="24"/>
        </w:rPr>
        <w:t>日内缴纳</w:t>
      </w:r>
      <w:r>
        <w:rPr>
          <w:rFonts w:hint="eastAsia" w:ascii="宋体" w:hAnsi="宋体"/>
          <w:sz w:val="24"/>
          <w:lang w:val="en-US" w:eastAsia="zh-CN"/>
        </w:rPr>
        <w:t>第1</w:t>
      </w:r>
      <w:r>
        <w:rPr>
          <w:rFonts w:hint="eastAsia" w:ascii="宋体" w:hAnsi="宋体"/>
          <w:sz w:val="24"/>
        </w:rPr>
        <w:t>个月的租金及物业服务费，租赁期满我司将收回物业并检查物业状况，确认无损后在10个工作日内退还押金，再重新公开招租。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5、物业用途：</w:t>
      </w:r>
      <w:r>
        <w:rPr>
          <w:rFonts w:hint="eastAsia" w:ascii="宋体" w:hAnsi="宋体"/>
          <w:sz w:val="24"/>
          <w:lang w:val="en-US" w:eastAsia="zh-CN"/>
        </w:rPr>
        <w:t>综合</w:t>
      </w:r>
      <w:r>
        <w:rPr>
          <w:rFonts w:hint="eastAsia" w:ascii="宋体" w:hAnsi="宋体"/>
          <w:sz w:val="24"/>
          <w:lang w:eastAsia="zh-CN"/>
        </w:rPr>
        <w:t>办公</w:t>
      </w:r>
      <w:r>
        <w:rPr>
          <w:rFonts w:hint="eastAsia" w:ascii="宋体" w:hAnsi="宋体"/>
          <w:sz w:val="24"/>
          <w:lang w:val="en-US" w:eastAsia="zh-CN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三、注意事项: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1、招租业态为与南沙新区规划相符的配套服务业，不接受工业加工、公寓出租、卡拉OK及其他污染或扰民行业。承租人需自行负责申报相关经营资质；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2、招租物业如遇政府拆迁或征收等情况，租期按不可抗力的免责条款进行调整；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3、投标前，</w:t>
      </w:r>
      <w:r>
        <w:rPr>
          <w:rFonts w:hint="eastAsia" w:ascii="宋体" w:hAnsi="宋体"/>
          <w:sz w:val="24"/>
          <w:lang w:val="en-US" w:eastAsia="zh-CN"/>
        </w:rPr>
        <w:t>须</w:t>
      </w:r>
      <w:r>
        <w:rPr>
          <w:rFonts w:hint="eastAsia" w:ascii="宋体" w:hAnsi="宋体"/>
          <w:sz w:val="24"/>
        </w:rPr>
        <w:t>按要求缴纳投标保证金到我公司指定账户，投标人缴纳投标保证金后才有资格参加投标。账户信息如下：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开户名：广州市乾信经济发展有限公司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开户账号：3602056909200024158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 户 行：工商银行广东自贸区南沙分行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转账时投标人应注明拟投标的具体物业名称。在评标结果公示结束并确定中标人后，未中标人的投标保证金</w:t>
      </w:r>
      <w:r>
        <w:rPr>
          <w:rFonts w:hint="eastAsia" w:ascii="宋体" w:hAnsi="宋体"/>
          <w:sz w:val="24"/>
          <w:lang w:val="en-US" w:eastAsia="zh-CN"/>
        </w:rPr>
        <w:t>或已交</w:t>
      </w:r>
      <w:r>
        <w:rPr>
          <w:rFonts w:hint="eastAsia" w:ascii="宋体" w:hAnsi="宋体"/>
          <w:sz w:val="24"/>
        </w:rPr>
        <w:t>投标保证金</w:t>
      </w:r>
      <w:r>
        <w:rPr>
          <w:rFonts w:hint="eastAsia" w:ascii="宋体" w:hAnsi="宋体"/>
          <w:sz w:val="24"/>
          <w:lang w:val="en-US" w:eastAsia="zh-CN"/>
        </w:rPr>
        <w:t>因特殊情况放弃投标的单位，</w:t>
      </w:r>
      <w:r>
        <w:rPr>
          <w:rFonts w:hint="eastAsia" w:ascii="宋体" w:hAnsi="宋体"/>
          <w:sz w:val="24"/>
        </w:rPr>
        <w:t>于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个工作日内无息退还</w:t>
      </w:r>
      <w:r>
        <w:rPr>
          <w:rFonts w:hint="eastAsia" w:ascii="宋体" w:hAnsi="宋体"/>
          <w:sz w:val="24"/>
          <w:lang w:val="en-US" w:eastAsia="zh-CN"/>
        </w:rPr>
        <w:t>该单位的投标保证金</w:t>
      </w:r>
      <w:r>
        <w:rPr>
          <w:rFonts w:hint="eastAsia" w:ascii="宋体" w:hAnsi="宋体"/>
          <w:sz w:val="24"/>
        </w:rPr>
        <w:t>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4、投标人中标后签订合同；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5、非经业主同意，承租人不得擅自对楼宇内外结构作任何改变；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6、非经业主同意，承租人不得擅自转租或分租物业；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7、承租人要遵守安全、消防、卫生、环保管理制度规定；</w:t>
      </w:r>
    </w:p>
    <w:p>
      <w:pPr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8、非经业主同意，承租人要准时缴纳租金、管理费及水电费，否则业主有权解约清场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四、投标需提交的资料：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1、企业：投标人需提交营业执照复印件、营业执照经营范围资料、法定代表人身份证明、法人身份证复印件；有授权委托人的，还需提交授权委托书和受委托人身份证复印件。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自然人：投标人需提交身份证复印件，有授权委托人的，还需提交授权委托书和受委托人身份证复印件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2、交纳投标保证金的银行转账单或收据复印件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3、投标人本人在广州地区的银行账户</w:t>
      </w:r>
      <w:r>
        <w:rPr>
          <w:rFonts w:hint="eastAsia" w:ascii="宋体" w:hAnsi="宋体"/>
          <w:color w:val="auto"/>
          <w:sz w:val="24"/>
          <w:szCs w:val="24"/>
        </w:rPr>
        <w:t>（用于投标人未中标时退回投标保证金）</w:t>
      </w:r>
      <w:r>
        <w:rPr>
          <w:rFonts w:hint="eastAsia" w:ascii="宋体" w:hAnsi="宋体"/>
          <w:sz w:val="24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4、投标报价书。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企业为投标人</w:t>
      </w:r>
      <w:r>
        <w:rPr>
          <w:rFonts w:hint="eastAsia" w:ascii="宋体" w:hAnsi="宋体"/>
          <w:sz w:val="24"/>
        </w:rPr>
        <w:t>以上每一项资料需加盖投标人单位公章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自然人为投标人</w:t>
      </w:r>
      <w:r>
        <w:rPr>
          <w:rFonts w:hint="eastAsia" w:ascii="宋体" w:hAnsi="宋体"/>
          <w:sz w:val="24"/>
        </w:rPr>
        <w:t>以上每一项资料需</w:t>
      </w:r>
      <w:r>
        <w:rPr>
          <w:rFonts w:hint="eastAsia" w:ascii="宋体" w:hAnsi="宋体"/>
          <w:sz w:val="24"/>
          <w:lang w:val="en-US" w:eastAsia="zh-CN"/>
        </w:rPr>
        <w:t>有自然人签名和按手指印</w:t>
      </w:r>
      <w:r>
        <w:rPr>
          <w:rFonts w:hint="eastAsia" w:ascii="宋体" w:hAnsi="宋体"/>
          <w:sz w:val="24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五、竞标方式和规则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1、</w:t>
      </w:r>
      <w:r>
        <w:rPr>
          <w:rFonts w:hint="eastAsia" w:ascii="宋体" w:hAnsi="宋体"/>
          <w:sz w:val="24"/>
        </w:rPr>
        <w:t>公开竞价，公开开标（投标时均为暗标），价高者得，不接受联合竞投。如最高报价遇到同等报价时，业主方将优先考虑承租范围、租期及装修投入情况确定承租人，如相关承租条件均相等时，则采取议价定标的方式确定承租人（报价不能低于第一次最高报价）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如第一候选人不按要求签署合同，则顺次为第二候选人中标，以此类推。中标人不按要求签署合同的将列入我司黑名单，三年内不得参与我司所有标的物竞价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并没收投标保证金</w:t>
      </w:r>
      <w:r>
        <w:rPr>
          <w:rFonts w:hint="eastAsia" w:ascii="宋体" w:hAnsi="宋体"/>
          <w:sz w:val="24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六、时间安排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1、截标时间：202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13</w:t>
      </w:r>
      <w:r>
        <w:rPr>
          <w:rFonts w:hint="eastAsia" w:ascii="宋体" w:hAnsi="宋体"/>
          <w:sz w:val="24"/>
        </w:rPr>
        <w:t>日上午10：00前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2、开标时间：202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13</w:t>
      </w:r>
      <w:r>
        <w:rPr>
          <w:rFonts w:hint="eastAsia" w:ascii="宋体" w:hAnsi="宋体"/>
          <w:sz w:val="24"/>
        </w:rPr>
        <w:t>日上午10：00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七、投标资料递交地址：广州市南沙区海滨路171号</w:t>
      </w:r>
      <w:r>
        <w:rPr>
          <w:rFonts w:ascii="宋体" w:hAnsi="宋体" w:cs="宋体"/>
          <w:sz w:val="24"/>
        </w:rPr>
        <w:t>11楼1102室</w:t>
      </w:r>
      <w:r>
        <w:rPr>
          <w:rFonts w:hint="eastAsia" w:ascii="宋体" w:hAnsi="宋体" w:cs="宋体"/>
          <w:sz w:val="24"/>
        </w:rPr>
        <w:t>会议室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八、开标地址：广州市南沙区海滨路171号</w:t>
      </w:r>
      <w:r>
        <w:rPr>
          <w:rFonts w:ascii="宋体" w:hAnsi="宋体" w:cs="宋体"/>
          <w:sz w:val="24"/>
        </w:rPr>
        <w:t>11楼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102</w:t>
      </w:r>
      <w:r>
        <w:rPr>
          <w:rFonts w:hint="eastAsia" w:ascii="宋体" w:hAnsi="宋体"/>
          <w:sz w:val="24"/>
        </w:rPr>
        <w:t>会议室。投标人参加开标会的须凭身份证入场，受委托人须持授权委托书和本人身份证入场。</w:t>
      </w:r>
    </w:p>
    <w:p>
      <w:pPr>
        <w:ind w:firstLine="482" w:firstLineChars="200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九</w:t>
      </w:r>
      <w:r>
        <w:rPr>
          <w:rFonts w:hint="eastAsia" w:ascii="宋体" w:hAnsi="宋体"/>
          <w:b/>
          <w:bCs/>
          <w:sz w:val="24"/>
        </w:rPr>
        <w:t>、</w:t>
      </w:r>
      <w:r>
        <w:rPr>
          <w:rFonts w:hint="eastAsia" w:ascii="宋体" w:hAnsi="宋体"/>
          <w:b/>
          <w:bCs/>
          <w:sz w:val="24"/>
          <w:lang w:val="en-US" w:eastAsia="zh-CN"/>
        </w:rPr>
        <w:t>投标前应先咨询确认相关场地信息，经我司同意后方可投标，否则视为无效投标。</w:t>
      </w:r>
    </w:p>
    <w:p>
      <w:pPr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十、</w:t>
      </w: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张</w:t>
      </w:r>
      <w:r>
        <w:rPr>
          <w:rFonts w:hint="eastAsia" w:ascii="宋体" w:hAnsi="宋体"/>
          <w:sz w:val="24"/>
        </w:rPr>
        <w:t>先生，咨询电话：</w:t>
      </w:r>
      <w:r>
        <w:rPr>
          <w:rFonts w:hint="eastAsia" w:ascii="宋体" w:hAnsi="宋体"/>
          <w:sz w:val="24"/>
          <w:lang w:val="en-US" w:eastAsia="zh-CN"/>
        </w:rPr>
        <w:t>13073035611</w:t>
      </w:r>
      <w:r>
        <w:rPr>
          <w:rFonts w:hint="eastAsia" w:ascii="宋体" w:hAnsi="宋体"/>
          <w:sz w:val="24"/>
        </w:rPr>
        <w:t>。</w:t>
      </w: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wordWrap w:val="0"/>
        <w:spacing w:line="30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广州市乾信经济发展有限公司       </w:t>
      </w:r>
    </w:p>
    <w:p>
      <w:pPr>
        <w:wordWrap w:val="0"/>
        <w:jc w:val="right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537" w:right="1134" w:bottom="312" w:left="1259" w:header="117" w:footer="317" w:gutter="0"/>
          <w:cols w:space="720" w:num="1"/>
          <w:docGrid w:type="lines" w:linePitch="288" w:charSpace="0"/>
        </w:sect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27</w:t>
      </w:r>
      <w:bookmarkStart w:id="0" w:name="_GoBack"/>
      <w:bookmarkEnd w:id="0"/>
      <w:r>
        <w:rPr>
          <w:rFonts w:hint="eastAsia" w:ascii="宋体" w:hAnsi="宋体"/>
          <w:sz w:val="24"/>
        </w:rPr>
        <w:t xml:space="preserve">日         </w:t>
      </w:r>
    </w:p>
    <w:p>
      <w:pPr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sz w:val="24"/>
        </w:rPr>
        <w:t>附件1</w:t>
      </w:r>
    </w:p>
    <w:p>
      <w:pPr>
        <w:ind w:firstLine="3697" w:firstLineChars="837"/>
        <w:rPr>
          <w:rFonts w:ascii="宋体" w:hAnsi="宋体"/>
          <w:b/>
          <w:bCs/>
          <w:sz w:val="44"/>
          <w:szCs w:val="44"/>
        </w:rPr>
      </w:pP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投标报价书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</w:p>
    <w:tbl>
      <w:tblPr>
        <w:tblStyle w:val="7"/>
        <w:tblW w:w="10456" w:type="dxa"/>
        <w:tblInd w:w="-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636"/>
        <w:gridCol w:w="1260"/>
        <w:gridCol w:w="1055"/>
        <w:gridCol w:w="2036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</w:tcPr>
          <w:p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投标单位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（加盖公章或签名）</w:t>
            </w:r>
          </w:p>
        </w:tc>
        <w:tc>
          <w:tcPr>
            <w:tcW w:w="8024" w:type="dxa"/>
            <w:gridSpan w:val="5"/>
          </w:tcPr>
          <w:p>
            <w:pPr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4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拟租赁物业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rPr>
                <w:rFonts w:hint="default" w:ascii="宋体" w:hAnsi="宋体" w:eastAsia="宋体" w:cs="仿宋_GB2312"/>
                <w:kern w:val="0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</w:t>
            </w:r>
          </w:p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用途</w:t>
            </w: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hint="default" w:ascii="宋体" w:eastAsia="宋体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面积（㎡）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租金报价（元</w:t>
            </w:r>
            <w:r>
              <w:rPr>
                <w:rFonts w:ascii="宋体" w:hAnsi="宋体" w:cs="仿宋_GB2312"/>
                <w:b/>
                <w:bCs/>
                <w:sz w:val="24"/>
              </w:rPr>
              <w:t>/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㎡</w:t>
            </w:r>
            <w:r>
              <w:rPr>
                <w:rFonts w:ascii="宋体" w:hAnsi="宋体" w:cs="仿宋_GB2312"/>
                <w:b/>
                <w:bCs/>
                <w:sz w:val="24"/>
              </w:rPr>
              <w:t>/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月）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租赁期限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4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小写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大写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1" w:hRule="atLeast"/>
        </w:trPr>
        <w:tc>
          <w:tcPr>
            <w:tcW w:w="2432" w:type="dxa"/>
          </w:tcPr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ascii="宋体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仿宋_GB2312"/>
                <w:sz w:val="24"/>
              </w:rPr>
              <w:t>租金报价为每月每平方米租金的单价</w:t>
            </w:r>
            <w:r>
              <w:rPr>
                <w:rFonts w:ascii="宋体" w:hAnsi="宋体" w:cs="仿宋_GB2312"/>
                <w:sz w:val="24"/>
              </w:rPr>
              <w:t>(</w:t>
            </w:r>
            <w:r>
              <w:rPr>
                <w:rFonts w:hint="eastAsia" w:ascii="宋体" w:hAnsi="宋体" w:cs="仿宋_GB2312"/>
                <w:sz w:val="24"/>
              </w:rPr>
              <w:t>大小写应相符，如有不符，以大写金额为准。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2、租金每两年递增5%</w:t>
            </w:r>
          </w:p>
        </w:tc>
      </w:tr>
    </w:tbl>
    <w:p>
      <w:pPr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jc w:val="left"/>
        <w:rPr>
          <w:rFonts w:ascii="宋体" w:hAnsi="宋体"/>
          <w:bCs/>
          <w:sz w:val="24"/>
        </w:rPr>
      </w:pPr>
    </w:p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br w:type="page"/>
      </w:r>
    </w:p>
    <w:p>
      <w:pPr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附件2：投标文件符合性审查表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投标文件符合性审查表</w:t>
      </w:r>
    </w:p>
    <w:p>
      <w:pPr>
        <w:ind w:left="1200" w:hanging="1200" w:hanging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/>
          <w:bCs/>
          <w:sz w:val="24"/>
          <w:szCs w:val="24"/>
          <w:lang w:val="en-US" w:eastAsia="zh-CN"/>
        </w:rPr>
        <w:t>鲤鱼门美食城A区201房招租公告</w:t>
      </w:r>
    </w:p>
    <w:p>
      <w:pPr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194945</wp:posOffset>
                </wp:positionV>
                <wp:extent cx="2533650" cy="945515"/>
                <wp:effectExtent l="1905" t="4445" r="17145" b="2159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9455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.55pt;margin-top:15.35pt;height:74.45pt;width:199.5pt;z-index:251659264;mso-width-relative:page;mso-height-relative:page;" filled="f" stroked="t" coordsize="21600,21600" o:gfxdata="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6qcgbXAAAA&#10;CQEAAA8AAAAAAAAAAQAgAAAAIgAAAGRycy9kb3ducmV2LnhtbFBLAQIUABQAAAAIAIdO4kCQ0RkP&#10;5QEAAKM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</w:rPr>
        <w:t>项目内容：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bidi="ar"/>
        </w:rPr>
        <w:t>鲤鱼门美食城A区</w:t>
      </w:r>
      <w:r>
        <w:rPr>
          <w:rFonts w:hint="eastAsia"/>
          <w:bCs/>
          <w:sz w:val="24"/>
          <w:szCs w:val="24"/>
          <w:lang w:val="en-US" w:eastAsia="zh-CN"/>
        </w:rPr>
        <w:t>201房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bidi="ar"/>
        </w:rPr>
        <w:t>招租</w:t>
      </w:r>
    </w:p>
    <w:tbl>
      <w:tblPr>
        <w:tblStyle w:val="7"/>
        <w:tblpPr w:leftFromText="180" w:rightFromText="180" w:vertAnchor="text" w:tblpXSpec="center" w:tblpY="1"/>
        <w:tblOverlap w:val="never"/>
        <w:tblW w:w="99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987"/>
        <w:gridCol w:w="1608"/>
        <w:gridCol w:w="1358"/>
        <w:gridCol w:w="1225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序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号</w:t>
            </w:r>
          </w:p>
        </w:tc>
        <w:tc>
          <w:tcPr>
            <w:tcW w:w="3987" w:type="dxa"/>
            <w:vAlign w:val="center"/>
          </w:tcPr>
          <w:p>
            <w:pPr>
              <w:wordWrap w:val="0"/>
              <w:ind w:left="150" w:hanging="150" w:hangingChars="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投标人   </w:t>
            </w:r>
          </w:p>
          <w:p>
            <w:pPr>
              <w:wordWrap w:val="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评审项目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投标文件密封性完好。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企业：</w:t>
            </w:r>
            <w:r>
              <w:rPr>
                <w:rFonts w:hint="eastAsia" w:ascii="宋体" w:hAnsi="宋体"/>
                <w:sz w:val="24"/>
              </w:rPr>
              <w:t>投标人需提交营业执照复印件、营业执照经营范围资料、法定代表人身份证明、法人身份证复印件；有授权委托人的，还需提交授权委托书和受委托人身份证复印件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。（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均加盖单位公章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自然人：</w:t>
            </w:r>
            <w:r>
              <w:rPr>
                <w:rFonts w:hint="eastAsia" w:ascii="宋体" w:hAnsi="宋体"/>
                <w:sz w:val="24"/>
              </w:rPr>
              <w:t>投标人需提交身份证复印件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有授权委托人的，还需提交授权委托书和受委托人身份证复印件。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均加自然人签名和按手指印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物业用途符合承租条件。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投标报价不低于招租底价。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已提供交纳投标保证金的银行转账单或收据复印件；已提供投标人本人在广州地区的银行账户（用于投标人未中标时退回投标保证金）。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评审结论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 xml:space="preserve"> 备注：1、每一项目符合的打“○”，不符合的打“×”；出现一个“×”的结论为不通过。              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2、表中全部条件满足为通过。</w:t>
      </w:r>
    </w:p>
    <w:p>
      <w:pPr>
        <w:rPr>
          <w:rFonts w:ascii="宋体" w:hAnsi="宋体"/>
          <w:sz w:val="24"/>
        </w:rPr>
      </w:pPr>
    </w:p>
    <w:p>
      <w:pPr>
        <w:rPr>
          <w:rStyle w:val="6"/>
          <w:rFonts w:hint="default" w:eastAsia="宋体"/>
          <w:b/>
          <w:bCs/>
          <w:color w:val="000000"/>
          <w:sz w:val="28"/>
          <w:szCs w:val="28"/>
          <w:u w:val="single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246" w:right="1286" w:bottom="1246" w:left="1440" w:header="851" w:footer="0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 xml:space="preserve">评委签名：                                           日期：     年   </w:t>
      </w:r>
      <w:r>
        <w:rPr>
          <w:rFonts w:hint="eastAsia" w:ascii="宋体" w:hAnsi="宋体"/>
          <w:sz w:val="24"/>
          <w:lang w:val="en-US" w:eastAsia="zh-CN"/>
        </w:rPr>
        <w:t>月   日</w:t>
      </w:r>
    </w:p>
    <w:p/>
    <w:sectPr>
      <w:headerReference r:id="rId7" w:type="default"/>
      <w:footerReference r:id="rId8" w:type="default"/>
      <w:pgSz w:w="11906" w:h="16838"/>
      <w:pgMar w:top="1440" w:right="1134" w:bottom="1440" w:left="1259" w:header="117" w:footer="317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221AF"/>
    <w:rsid w:val="00434DBB"/>
    <w:rsid w:val="02CE719B"/>
    <w:rsid w:val="08C530C6"/>
    <w:rsid w:val="12F91BFA"/>
    <w:rsid w:val="15413C70"/>
    <w:rsid w:val="18197833"/>
    <w:rsid w:val="1AFD4181"/>
    <w:rsid w:val="1B4F3B97"/>
    <w:rsid w:val="1D394795"/>
    <w:rsid w:val="254F434E"/>
    <w:rsid w:val="2E2221AF"/>
    <w:rsid w:val="341E252A"/>
    <w:rsid w:val="46DB3086"/>
    <w:rsid w:val="479D7EE3"/>
    <w:rsid w:val="4FA52DA9"/>
    <w:rsid w:val="50860981"/>
    <w:rsid w:val="570255F2"/>
    <w:rsid w:val="57213A17"/>
    <w:rsid w:val="61662C05"/>
    <w:rsid w:val="61B61EE9"/>
    <w:rsid w:val="61C76BF7"/>
    <w:rsid w:val="626E35CE"/>
    <w:rsid w:val="64A0303B"/>
    <w:rsid w:val="6743095E"/>
    <w:rsid w:val="683E1633"/>
    <w:rsid w:val="6D2C6360"/>
    <w:rsid w:val="7C3D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2021-11-02T01:45:00Z</dcterms:created>
  <dc:creator>mjh</dc:creator>
  <cp:lastModifiedBy>乾信公司</cp:lastModifiedBy>
  <cp:lastPrinted>2022-04-25T01:15:00Z</cp:lastPrinted>
  <dcterms:modified xsi:type="dcterms:W3CDTF">2022-05-27T04:59:36Z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9058FA77AE5744BD9C075A926EE1F61A</vt:lpwstr>
  </property>
</Properties>
</file>