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环市大道西115号115房3号招租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地址南沙环市大道西115号115房3号，合计面积11.62平方米，整租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9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922"/>
        <w:gridCol w:w="988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科技兴海深蓝智谷115号115房3号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11.62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租金每两年递增5%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该租金含物业费以及公摊水电费等费用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440元/月（含物业费以及公摊水电费等费用）；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2年。租赁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</w:rPr>
        <w:t>中标后保证金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按要求缴纳保证金到我公司指定账户，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人缴纳保证金后才有资格参加</w:t>
      </w:r>
      <w:r>
        <w:rPr>
          <w:rFonts w:hint="eastAsia" w:ascii="宋体" w:hAnsi="宋体"/>
          <w:sz w:val="24"/>
          <w:lang w:val="en-US" w:eastAsia="zh-CN"/>
        </w:rPr>
        <w:t>公开招租</w:t>
      </w:r>
      <w:r>
        <w:rPr>
          <w:rFonts w:hint="eastAsia" w:ascii="宋体" w:hAnsi="宋体"/>
          <w:sz w:val="24"/>
        </w:rPr>
        <w:t>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3】个工作日内公示出租结果并书面通知第一承租候选人，决定是否承租上述招租物业；如超过公示期未提异议，则视为同意承租，第一承租候选人应中标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企业为报价人</w:t>
      </w: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自然人为报价人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公开竞价（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lang w:val="en-US" w:eastAsia="zh-CN"/>
        </w:rPr>
        <w:t>确定</w:t>
      </w:r>
      <w:r>
        <w:rPr>
          <w:rFonts w:hint="eastAsia" w:ascii="宋体" w:hAnsi="宋体"/>
          <w:sz w:val="24"/>
        </w:rPr>
        <w:t>的方式确定承租</w:t>
      </w:r>
      <w:r>
        <w:rPr>
          <w:rFonts w:hint="eastAsia" w:ascii="宋体" w:hAnsi="宋体"/>
          <w:sz w:val="24"/>
          <w:lang w:val="en-US" w:eastAsia="zh-CN"/>
        </w:rPr>
        <w:t>候选</w:t>
      </w:r>
      <w:r>
        <w:rPr>
          <w:rFonts w:hint="eastAsia" w:ascii="宋体" w:hAnsi="宋体"/>
          <w:sz w:val="24"/>
        </w:rPr>
        <w:t>人</w:t>
      </w:r>
      <w:r>
        <w:rPr>
          <w:rFonts w:hint="eastAsia" w:ascii="宋体" w:hAnsi="宋体"/>
          <w:sz w:val="24"/>
          <w:lang w:val="en-US" w:eastAsia="zh-CN"/>
        </w:rPr>
        <w:t>顺序</w:t>
      </w:r>
      <w:r>
        <w:rPr>
          <w:rFonts w:hint="eastAsia" w:ascii="宋体" w:hAnsi="宋体"/>
          <w:sz w:val="24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sz w:val="24"/>
          <w:lang w:val="en-US" w:eastAsia="zh-CN"/>
        </w:rPr>
        <w:t>9:59</w:t>
      </w:r>
      <w:r>
        <w:rPr>
          <w:rFonts w:hint="eastAsia" w:ascii="宋体" w:hAnsi="宋体"/>
          <w:sz w:val="24"/>
        </w:rPr>
        <w:t>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日上午10</w:t>
      </w:r>
      <w:r>
        <w:rPr>
          <w:rFonts w:hint="eastAsia" w:ascii="宋体" w:hAnsi="宋体"/>
          <w:sz w:val="24"/>
          <w:lang w:val="en-US" w:eastAsia="zh-CN"/>
        </w:rPr>
        <w:t>:</w:t>
      </w:r>
      <w:r>
        <w:rPr>
          <w:rFonts w:hint="eastAsia" w:ascii="宋体" w:hAnsi="宋体"/>
          <w:sz w:val="24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环市大道西115号乾信公司党建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115号乾信公司党建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</w:rPr>
        <w:t>、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</w:t>
      </w:r>
      <w:r>
        <w:rPr>
          <w:rFonts w:hint="eastAsia" w:ascii="宋体" w:hAnsi="宋体"/>
          <w:bCs/>
          <w:sz w:val="24"/>
          <w:lang w:eastAsia="zh-CN"/>
        </w:rPr>
        <w:t>报价</w:t>
      </w:r>
      <w:r>
        <w:rPr>
          <w:rFonts w:hint="eastAsia" w:ascii="宋体" w:hAnsi="宋体"/>
          <w:bCs/>
          <w:sz w:val="24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</w:rPr>
        <w:t>文件符合性审查表</w:t>
      </w:r>
    </w:p>
    <w:p>
      <w:pPr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环市大道西115号115房3号招租公告</w:t>
      </w:r>
    </w:p>
    <w:p>
      <w:pPr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/>
          <w:sz w:val="24"/>
          <w:szCs w:val="24"/>
          <w:lang w:val="en-US" w:eastAsia="zh-CN"/>
        </w:rPr>
        <w:t>项目内容：环市大道西115号115房3号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报价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保证金的银行转账单或收据复印件；已提供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人本人在广州地区的银行账户（用于</w:t>
            </w:r>
            <w:r>
              <w:rPr>
                <w:rFonts w:hint="eastAsia" w:ascii="宋体" w:hAnsi="宋体"/>
                <w:sz w:val="24"/>
                <w:lang w:eastAsia="zh-CN"/>
              </w:rPr>
              <w:t>报价</w:t>
            </w:r>
            <w:r>
              <w:rPr>
                <w:rFonts w:hint="eastAsia" w:ascii="宋体" w:hAnsi="宋体"/>
                <w:sz w:val="24"/>
              </w:rPr>
              <w:t>人未中标时退回保证金）。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62FD8"/>
    <w:rsid w:val="00C6734E"/>
    <w:rsid w:val="02CE719B"/>
    <w:rsid w:val="04E42897"/>
    <w:rsid w:val="08C530C6"/>
    <w:rsid w:val="0EC97A2E"/>
    <w:rsid w:val="12F91BFA"/>
    <w:rsid w:val="15413C70"/>
    <w:rsid w:val="18197833"/>
    <w:rsid w:val="1AFD4181"/>
    <w:rsid w:val="1B4F3B97"/>
    <w:rsid w:val="1D394795"/>
    <w:rsid w:val="224116B0"/>
    <w:rsid w:val="254F434E"/>
    <w:rsid w:val="26B1517F"/>
    <w:rsid w:val="2E2221AF"/>
    <w:rsid w:val="310F3B96"/>
    <w:rsid w:val="34232812"/>
    <w:rsid w:val="3E0D09D4"/>
    <w:rsid w:val="44170479"/>
    <w:rsid w:val="46DB3086"/>
    <w:rsid w:val="479D7EE3"/>
    <w:rsid w:val="4A601617"/>
    <w:rsid w:val="4B4E7C01"/>
    <w:rsid w:val="4E5D278A"/>
    <w:rsid w:val="4F8A1848"/>
    <w:rsid w:val="4FA52DA9"/>
    <w:rsid w:val="50860981"/>
    <w:rsid w:val="537174E2"/>
    <w:rsid w:val="570255F2"/>
    <w:rsid w:val="57213A17"/>
    <w:rsid w:val="59895F1E"/>
    <w:rsid w:val="5CD208FF"/>
    <w:rsid w:val="61662C05"/>
    <w:rsid w:val="61B61EE9"/>
    <w:rsid w:val="61C76BF7"/>
    <w:rsid w:val="626E35CE"/>
    <w:rsid w:val="62E2498D"/>
    <w:rsid w:val="64A0303B"/>
    <w:rsid w:val="6743095E"/>
    <w:rsid w:val="683E1633"/>
    <w:rsid w:val="69736E66"/>
    <w:rsid w:val="6D2C6360"/>
    <w:rsid w:val="6DAE41D1"/>
    <w:rsid w:val="71AC12FE"/>
    <w:rsid w:val="78895A6A"/>
    <w:rsid w:val="7C3D12E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2022-11-28T03:50:46Z</cp:lastPrinted>
  <dcterms:modified xsi:type="dcterms:W3CDTF">2022-11-28T03:50:51Z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