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A04F">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8"/>
      <w:bookmarkStart w:id="1" w:name="OLE_LINK7"/>
      <w:r>
        <w:rPr>
          <w:rFonts w:hint="eastAsia" w:ascii="宋体" w:hAnsi="宋体" w:cs="宋体"/>
          <w:b/>
          <w:color w:val="auto"/>
          <w:sz w:val="44"/>
          <w:szCs w:val="44"/>
          <w:lang w:val="en-US" w:eastAsia="zh-CN"/>
        </w:rPr>
        <w:t>南沙中心市场16、19号铺招租公告</w:t>
      </w:r>
    </w:p>
    <w:p w14:paraId="3165619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5EFD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4942E8F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14:paraId="73E0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1D287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745BA01D">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南沙区海景路45号南沙中心市场16、19号铺</w:t>
            </w:r>
          </w:p>
        </w:tc>
      </w:tr>
      <w:tr w14:paraId="2C05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739507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09E6D85">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广州新俊市场经营管理有限公司</w:t>
            </w:r>
          </w:p>
        </w:tc>
      </w:tr>
      <w:tr w14:paraId="2BE23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954F6C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12BCBAD1">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14:paraId="07AE1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3DA7C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1E8F18D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□住宅  □商业  □办公  □工业  ☑其他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商业 </w:t>
            </w:r>
            <w:r>
              <w:rPr>
                <w:rFonts w:hint="eastAsia" w:ascii="宋体" w:hAnsi="宋体" w:eastAsia="宋体" w:cs="宋体"/>
                <w:color w:val="auto"/>
                <w:sz w:val="24"/>
                <w:szCs w:val="24"/>
                <w:highlight w:val="none"/>
                <w:u w:val="single"/>
                <w:lang w:eastAsia="zh-CN"/>
              </w:rPr>
              <w:t xml:space="preserve"> </w:t>
            </w:r>
          </w:p>
        </w:tc>
      </w:tr>
      <w:tr w14:paraId="5D13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21F85B4A">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162C040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平方米</w:t>
            </w:r>
          </w:p>
          <w:p w14:paraId="724046C5">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F73C96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0C271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5ECFB92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4728BD66">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67DD57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52381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2E62C9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258826F9">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w:t>
            </w:r>
            <w:r>
              <w:rPr>
                <w:rFonts w:hint="eastAsia" w:ascii="宋体" w:hAnsi="宋体" w:cs="宋体"/>
                <w:color w:val="auto"/>
                <w:sz w:val="24"/>
                <w:szCs w:val="24"/>
                <w:highlight w:val="none"/>
                <w:u w:val="none"/>
                <w:lang w:val="en-US" w:eastAsia="zh-CN"/>
              </w:rPr>
              <w:t>及管理费</w:t>
            </w:r>
            <w:r>
              <w:rPr>
                <w:rFonts w:hint="eastAsia" w:ascii="宋体" w:hAnsi="宋体" w:eastAsia="宋体" w:cs="宋体"/>
                <w:color w:val="auto"/>
                <w:sz w:val="24"/>
                <w:szCs w:val="24"/>
                <w:highlight w:val="none"/>
                <w:u w:val="none"/>
                <w:lang w:eastAsia="zh-CN"/>
              </w:rPr>
              <w:t>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其他特殊条件需在此说明，例如：免租期/个月，每年减免/个月】</w:t>
            </w:r>
          </w:p>
        </w:tc>
      </w:tr>
      <w:tr w14:paraId="39EF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566F074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48CE702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364C058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2D285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3165B48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33C413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7AAB6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4F7C363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E55A0CC">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0C40FE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2024</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10</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31</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4D7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6" w:hRule="exact"/>
        </w:trPr>
        <w:tc>
          <w:tcPr>
            <w:tcW w:w="2659" w:type="dxa"/>
            <w:vMerge w:val="restart"/>
            <w:vAlign w:val="center"/>
          </w:tcPr>
          <w:p w14:paraId="37903B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22BE306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208CFCC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3B7999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4DEE2681">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eastAsia="宋体" w:cs="宋体"/>
                <w:b w:val="0"/>
                <w:bCs w:val="0"/>
                <w:color w:val="auto"/>
                <w:kern w:val="0"/>
                <w:sz w:val="22"/>
                <w:szCs w:val="22"/>
                <w:highlight w:val="none"/>
                <w:u w:val="single"/>
                <w:lang w:val="en-US" w:eastAsia="zh-CN" w:bidi="ar-SA"/>
              </w:rPr>
              <w:t>详见附件材料“招租物业明细表”</w:t>
            </w:r>
            <w:r>
              <w:rPr>
                <w:rStyle w:val="10"/>
                <w:rFonts w:hint="eastAsia" w:ascii="宋体" w:hAnsi="宋体" w:cs="宋体"/>
                <w:color w:val="auto"/>
                <w:sz w:val="22"/>
                <w:szCs w:val="22"/>
                <w:highlight w:val="none"/>
                <w:u w:val="single"/>
                <w:lang w:val="en-US" w:eastAsia="zh-CN"/>
              </w:rPr>
              <w:t xml:space="preserve"> </w:t>
            </w:r>
          </w:p>
          <w:p w14:paraId="3F75D2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b w:val="0"/>
                <w:bCs w:val="0"/>
                <w:color w:val="auto"/>
                <w:kern w:val="0"/>
                <w:sz w:val="22"/>
                <w:szCs w:val="22"/>
                <w:highlight w:val="none"/>
                <w:u w:val="single"/>
                <w:lang w:val="en-US" w:eastAsia="zh-CN" w:bidi="ar-SA"/>
              </w:rPr>
              <w:t>详见附件材料“招租物业明细表”</w:t>
            </w:r>
            <w:r>
              <w:rPr>
                <w:rFonts w:hint="eastAsia" w:ascii="宋体" w:hAnsi="宋体" w:cs="宋体"/>
                <w:color w:val="auto"/>
                <w:sz w:val="24"/>
                <w:szCs w:val="24"/>
                <w:highlight w:val="none"/>
                <w:u w:val="single"/>
                <w:lang w:val="en-US" w:eastAsia="zh-CN"/>
              </w:rPr>
              <w:t xml:space="preserve"> </w:t>
            </w:r>
          </w:p>
        </w:tc>
      </w:tr>
      <w:tr w14:paraId="2130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3617D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5FEFAFD9">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162BD05B">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14:paraId="4A28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4A1CD4C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5C1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341235A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046998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0BA8E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122730C5">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14:paraId="3FE98BB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14:paraId="006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75BA86A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03F518F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14:paraId="118C1557">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14:paraId="344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7A3C1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110D58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14:paraId="22623416">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及80元清洁费</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每年</w:t>
            </w:r>
            <w:r>
              <w:rPr>
                <w:rFonts w:hint="eastAsia" w:ascii="宋体" w:hAnsi="宋体" w:eastAsia="宋体" w:cs="宋体"/>
                <w:color w:val="auto"/>
                <w:sz w:val="24"/>
                <w:szCs w:val="24"/>
                <w:highlight w:val="none"/>
                <w:u w:val="single"/>
                <w:lang w:eastAsia="zh-CN"/>
              </w:rPr>
              <w:t>递增</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w:t>
            </w:r>
          </w:p>
        </w:tc>
      </w:tr>
      <w:tr w14:paraId="149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5AE239F8">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14BC4921">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14:paraId="54AE0C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701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7794E9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14:paraId="739F3CB8">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399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1E7FAF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14:paraId="37147028">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梁先生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61400DC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18023452928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5D4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5780D6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14:paraId="6E52A25D">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10 </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757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18E7CE9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4"/>
            <w:vAlign w:val="center"/>
          </w:tcPr>
          <w:p w14:paraId="47E9415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600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0DE4282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14:paraId="6F513B1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32A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E6BEA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14:paraId="112D16F3">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286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DF54E3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14:paraId="4097434C">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40537EF3">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1F0B879">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338AB6AB">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520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21FE82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686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826" w:type="dxa"/>
            <w:vAlign w:val="center"/>
          </w:tcPr>
          <w:p w14:paraId="7FCDC9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240C0C3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14:paraId="1E70C66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C11E23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b w:val="0"/>
                <w:bCs w:val="0"/>
                <w:color w:val="auto"/>
                <w:kern w:val="0"/>
                <w:sz w:val="22"/>
                <w:szCs w:val="22"/>
                <w:highlight w:val="none"/>
                <w:u w:val="single"/>
                <w:lang w:val="en-US" w:eastAsia="zh-CN" w:bidi="ar-SA"/>
              </w:rPr>
              <w:t>详见附件材料“招租物业明细表”</w:t>
            </w:r>
            <w:r>
              <w:rPr>
                <w:rFonts w:hint="eastAsia" w:ascii="宋体" w:hAnsi="宋体" w:eastAsia="宋体" w:cs="宋体"/>
                <w:color w:val="auto"/>
                <w:sz w:val="24"/>
                <w:szCs w:val="24"/>
                <w:highlight w:val="none"/>
                <w:u w:val="single"/>
                <w:lang w:eastAsia="zh-CN"/>
              </w:rPr>
              <w:t xml:space="preserve">  </w:t>
            </w:r>
          </w:p>
        </w:tc>
      </w:tr>
      <w:tr w14:paraId="5E81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2CC49DB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14:paraId="10E811F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10</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29</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25D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ACFC14E">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14:paraId="7BF976D5">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*转账需备注“中心市场XX号铺竞价保证金”。</w:t>
            </w:r>
          </w:p>
        </w:tc>
      </w:tr>
      <w:tr w14:paraId="2C1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6D75CF28">
            <w:pPr>
              <w:pStyle w:val="4"/>
              <w:ind w:left="0" w:leftChars="0" w:firstLine="0" w:firstLineChars="0"/>
              <w:rPr>
                <w:color w:val="auto"/>
                <w:highlight w:val="none"/>
              </w:rPr>
            </w:pPr>
          </w:p>
        </w:tc>
        <w:tc>
          <w:tcPr>
            <w:tcW w:w="8136" w:type="dxa"/>
            <w:gridSpan w:val="4"/>
            <w:vAlign w:val="center"/>
          </w:tcPr>
          <w:p w14:paraId="3B91C57E">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632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4E7D9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14:paraId="5FE3F434">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14:paraId="4B6172B0">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14:paraId="2FFACA53">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14:paraId="209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6806A97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14:paraId="2BF3F3E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8AC98F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69C8D93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C9466E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5090224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74BD6F4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40984D3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291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41D157B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14:paraId="774992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D3EEEE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019F96E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于交易双方已签订交易合同</w:t>
            </w:r>
            <w:r>
              <w:rPr>
                <w:rFonts w:hint="eastAsia" w:ascii="宋体" w:hAnsi="宋体" w:eastAsia="宋体" w:cs="宋体"/>
                <w:bCs/>
                <w:color w:val="auto"/>
                <w:sz w:val="24"/>
                <w:szCs w:val="24"/>
                <w:highlight w:val="none"/>
                <w:lang w:val="en-US" w:eastAsia="zh-CN"/>
              </w:rPr>
              <w:t>后10</w:t>
            </w:r>
            <w:r>
              <w:rPr>
                <w:rFonts w:hint="eastAsia" w:ascii="宋体" w:hAnsi="宋体" w:eastAsia="宋体" w:cs="宋体"/>
                <w:bCs/>
                <w:color w:val="auto"/>
                <w:sz w:val="24"/>
                <w:szCs w:val="24"/>
                <w:highlight w:val="none"/>
                <w:lang w:eastAsia="zh-CN"/>
              </w:rPr>
              <w:t>个工作日内不计息原路径退回。</w:t>
            </w:r>
          </w:p>
        </w:tc>
      </w:tr>
      <w:tr w14:paraId="54E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04CAFBB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0A32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1CF43C4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14:paraId="1AE5C6A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1E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5066E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488DA5E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71578F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2F490E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3156B21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14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6678E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05414993">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33C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6A829B3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5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05705C47">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14:paraId="2A0C6C2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13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78DF2BF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14:paraId="11657F0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14:paraId="53C721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0AA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414A5A2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14:paraId="7C27E5FB">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10</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29</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69DCE05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0E1E6381">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3E4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425657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58DBFC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14:paraId="052D36F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530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739D4EA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14:paraId="292EE9E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5BA4D2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49C14AA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66C90894">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58C1CFA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3D764851">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72B7200C">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8AB90F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3928EF3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155A1FDF">
      <w:pPr>
        <w:rPr>
          <w:rFonts w:hint="eastAsia"/>
          <w:color w:val="auto"/>
          <w:lang w:val="en-US" w:eastAsia="zh-CN"/>
        </w:rPr>
      </w:pPr>
    </w:p>
    <w:p w14:paraId="203F58AD">
      <w:pPr>
        <w:rPr>
          <w:rFonts w:hint="eastAsia"/>
          <w:color w:val="auto"/>
          <w:lang w:val="en-US" w:eastAsia="zh-CN"/>
        </w:rPr>
      </w:pPr>
      <w:r>
        <w:rPr>
          <w:rFonts w:hint="eastAsia"/>
          <w:color w:val="auto"/>
          <w:lang w:val="en-US" w:eastAsia="zh-CN"/>
        </w:rPr>
        <w:br w:type="page"/>
      </w:r>
    </w:p>
    <w:p w14:paraId="044B5433">
      <w:pPr>
        <w:rPr>
          <w:rFonts w:hint="eastAsia"/>
          <w:color w:val="auto"/>
          <w:lang w:val="en-US" w:eastAsia="zh-CN"/>
        </w:rPr>
      </w:pPr>
      <w:r>
        <w:rPr>
          <w:rFonts w:hint="eastAsia"/>
          <w:color w:val="auto"/>
          <w:lang w:val="en-US" w:eastAsia="zh-CN"/>
        </w:rPr>
        <w:t>附件材料一：</w:t>
      </w:r>
    </w:p>
    <w:p w14:paraId="7C801AF8">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740DFE1B">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6102350" cy="4648200"/>
            <wp:effectExtent l="0" t="0" r="6350" b="0"/>
            <wp:docPr id="3" name="图片 3" descr="172965390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9653900509"/>
                    <pic:cNvPicPr>
                      <a:picLocks noChangeAspect="1"/>
                    </pic:cNvPicPr>
                  </pic:nvPicPr>
                  <pic:blipFill>
                    <a:blip r:embed="rId6"/>
                    <a:stretch>
                      <a:fillRect/>
                    </a:stretch>
                  </pic:blipFill>
                  <pic:spPr>
                    <a:xfrm>
                      <a:off x="0" y="0"/>
                      <a:ext cx="6102350" cy="4648200"/>
                    </a:xfrm>
                    <a:prstGeom prst="rect">
                      <a:avLst/>
                    </a:prstGeom>
                  </pic:spPr>
                </pic:pic>
              </a:graphicData>
            </a:graphic>
          </wp:inline>
        </w:drawing>
      </w:r>
    </w:p>
    <w:p w14:paraId="1B9EDA9D">
      <w:pPr>
        <w:rPr>
          <w:rFonts w:hint="eastAsia"/>
          <w:color w:val="auto"/>
          <w:lang w:val="en-US" w:eastAsia="zh-CN"/>
        </w:rPr>
      </w:pPr>
      <w:r>
        <w:rPr>
          <w:rFonts w:hint="eastAsia"/>
          <w:color w:val="auto"/>
          <w:lang w:val="en-US" w:eastAsia="zh-CN"/>
        </w:rPr>
        <w:br w:type="page"/>
      </w:r>
    </w:p>
    <w:p w14:paraId="55FCDFAA">
      <w:pPr>
        <w:rPr>
          <w:rFonts w:hint="eastAsia"/>
          <w:color w:val="auto"/>
          <w:sz w:val="24"/>
          <w:szCs w:val="24"/>
          <w:lang w:val="en-US" w:eastAsia="zh-CN"/>
        </w:rPr>
      </w:pPr>
      <w:r>
        <w:rPr>
          <w:rFonts w:hint="eastAsia"/>
          <w:color w:val="auto"/>
          <w:lang w:val="en-US" w:eastAsia="zh-CN"/>
        </w:rPr>
        <w:t>附件材料二：</w:t>
      </w:r>
    </w:p>
    <w:p w14:paraId="54504A58">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25F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E00D974">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75A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34056847">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51E7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704B5F3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4A9EAC4B">
            <w:pPr>
              <w:widowControl w:val="0"/>
              <w:jc w:val="center"/>
              <w:rPr>
                <w:rFonts w:ascii="宋体" w:hAnsi="宋体" w:cs="宋体"/>
                <w:sz w:val="32"/>
                <w:szCs w:val="32"/>
              </w:rPr>
            </w:pPr>
          </w:p>
        </w:tc>
      </w:tr>
      <w:tr w14:paraId="118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334F2505">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103E670">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1A4463D">
            <w:pPr>
              <w:widowControl w:val="0"/>
              <w:jc w:val="center"/>
              <w:rPr>
                <w:rFonts w:ascii="宋体" w:hAnsi="宋体" w:cs="宋体"/>
                <w:sz w:val="32"/>
                <w:szCs w:val="32"/>
              </w:rPr>
            </w:pPr>
          </w:p>
        </w:tc>
      </w:tr>
      <w:tr w14:paraId="45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0273D01">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17A4A579">
            <w:pPr>
              <w:widowControl w:val="0"/>
              <w:jc w:val="center"/>
              <w:rPr>
                <w:rFonts w:ascii="宋体" w:hAnsi="宋体" w:cs="宋体"/>
                <w:sz w:val="32"/>
                <w:szCs w:val="32"/>
              </w:rPr>
            </w:pPr>
          </w:p>
        </w:tc>
      </w:tr>
      <w:tr w14:paraId="764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8613E9A">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53E566C0">
            <w:pPr>
              <w:widowControl w:val="0"/>
              <w:jc w:val="center"/>
              <w:rPr>
                <w:rFonts w:ascii="宋体" w:hAnsi="宋体" w:cs="宋体"/>
                <w:sz w:val="32"/>
                <w:szCs w:val="32"/>
              </w:rPr>
            </w:pPr>
          </w:p>
        </w:tc>
      </w:tr>
      <w:tr w14:paraId="735E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3DBFF02B">
            <w:pPr>
              <w:widowControl w:val="0"/>
              <w:jc w:val="center"/>
              <w:rPr>
                <w:rFonts w:ascii="宋体" w:hAnsi="宋体" w:cs="宋体"/>
                <w:sz w:val="32"/>
                <w:szCs w:val="32"/>
              </w:rPr>
            </w:pPr>
            <w:r>
              <w:rPr>
                <w:rFonts w:hint="eastAsia" w:ascii="宋体" w:hAnsi="宋体" w:cs="宋体"/>
                <w:sz w:val="32"/>
                <w:szCs w:val="32"/>
              </w:rPr>
              <w:t>报价项目</w:t>
            </w:r>
          </w:p>
        </w:tc>
      </w:tr>
      <w:tr w14:paraId="682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168A3B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652BEE1B">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14:paraId="6512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85920B8">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AF04A81">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D4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E9168C2">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8B90396">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56F885BA">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08116C9B">
      <w:pPr>
        <w:widowControl/>
        <w:ind w:firstLine="640" w:firstLineChars="200"/>
        <w:jc w:val="left"/>
        <w:rPr>
          <w:rFonts w:hint="eastAsia" w:ascii="仿宋_GB2312" w:hAnsi="仿宋_GB2312" w:eastAsia="仿宋_GB2312" w:cs="仿宋_GB2312"/>
          <w:sz w:val="32"/>
          <w:szCs w:val="32"/>
        </w:rPr>
      </w:pPr>
    </w:p>
    <w:p w14:paraId="40A5BA1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027F91C7">
      <w:pPr>
        <w:widowControl/>
        <w:ind w:firstLine="640" w:firstLineChars="200"/>
        <w:jc w:val="left"/>
        <w:rPr>
          <w:rFonts w:hint="eastAsia" w:ascii="仿宋_GB2312" w:hAnsi="仿宋_GB2312" w:eastAsia="仿宋_GB2312" w:cs="仿宋_GB2312"/>
          <w:sz w:val="32"/>
          <w:szCs w:val="32"/>
        </w:rPr>
      </w:pPr>
    </w:p>
    <w:p w14:paraId="5B024712">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49A98FEA">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3694C9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0A3268E6">
      <w:pPr>
        <w:pStyle w:val="2"/>
        <w:jc w:val="center"/>
        <w:rPr>
          <w:rFonts w:hint="eastAsia"/>
          <w:lang w:val="en-US" w:eastAsia="zh-CN"/>
        </w:rPr>
      </w:pPr>
      <w:r>
        <w:rPr>
          <w:rFonts w:hint="eastAsia"/>
          <w:sz w:val="36"/>
          <w:szCs w:val="36"/>
          <w:lang w:val="en-US" w:eastAsia="zh-CN"/>
        </w:rPr>
        <w:t>投标承诺函</w:t>
      </w:r>
      <w:bookmarkStart w:id="4" w:name="_GoBack"/>
      <w:bookmarkEnd w:id="4"/>
    </w:p>
    <w:p w14:paraId="4FB2E876">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w:t>
      </w:r>
      <w:r>
        <w:rPr>
          <w:rFonts w:hint="eastAsia" w:ascii="仿宋_GB2312" w:hAnsi="仿宋_GB2312" w:eastAsia="仿宋_GB2312" w:cs="仿宋_GB2312"/>
          <w:sz w:val="32"/>
          <w:szCs w:val="32"/>
          <w:lang w:val="en-US" w:eastAsia="zh-CN"/>
        </w:rPr>
        <w:t>公司：</w:t>
      </w:r>
    </w:p>
    <w:p w14:paraId="1877002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3F7E50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0ABF9BF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3971821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A5221F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42F5CD60">
      <w:pPr>
        <w:widowControl/>
        <w:jc w:val="left"/>
        <w:rPr>
          <w:rFonts w:hint="eastAsia" w:ascii="仿宋_GB2312" w:hAnsi="仿宋_GB2312" w:eastAsia="仿宋_GB2312" w:cs="仿宋_GB2312"/>
          <w:sz w:val="32"/>
          <w:szCs w:val="32"/>
        </w:rPr>
      </w:pPr>
    </w:p>
    <w:p w14:paraId="348400A1">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20F2FB5D">
      <w:pPr>
        <w:widowControl/>
        <w:jc w:val="left"/>
        <w:rPr>
          <w:rFonts w:hint="eastAsia" w:ascii="仿宋_GB2312" w:hAnsi="仿宋_GB2312" w:eastAsia="仿宋_GB2312" w:cs="仿宋_GB2312"/>
          <w:sz w:val="32"/>
          <w:szCs w:val="32"/>
        </w:rPr>
      </w:pPr>
    </w:p>
    <w:p w14:paraId="25C4825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1C720612">
      <w:pPr>
        <w:widowControl/>
        <w:jc w:val="left"/>
        <w:rPr>
          <w:rFonts w:hint="eastAsia" w:ascii="仿宋_GB2312" w:hAnsi="仿宋_GB2312" w:eastAsia="仿宋_GB2312" w:cs="仿宋_GB2312"/>
          <w:sz w:val="32"/>
          <w:szCs w:val="32"/>
        </w:rPr>
      </w:pPr>
    </w:p>
    <w:p w14:paraId="27DA841D">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2AA85CD3"/>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0CB744C-5DD9-4BDB-A9C2-1696EFE8EF2C}"/>
  </w:font>
  <w:font w:name="Arial">
    <w:panose1 w:val="020B0604020202020204"/>
    <w:charset w:val="01"/>
    <w:family w:val="swiss"/>
    <w:pitch w:val="default"/>
    <w:sig w:usb0="E0002EFF" w:usb1="C000785B" w:usb2="00000009" w:usb3="00000000" w:csb0="400001FF" w:csb1="FFFF0000"/>
    <w:embedRegular r:id="rId2" w:fontKey="{3A7559E2-136C-4AAF-9E67-1FB88B6C580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2FC035D-8313-4B93-8960-16FD889CC4C9}"/>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4" w:fontKey="{A29D263B-CD1B-4416-BCC2-243D82395019}"/>
  </w:font>
  <w:font w:name="微软雅黑">
    <w:panose1 w:val="020B0503020204020204"/>
    <w:charset w:val="86"/>
    <w:family w:val="auto"/>
    <w:pitch w:val="default"/>
    <w:sig w:usb0="80000287" w:usb1="2ACF3C50" w:usb2="00000016" w:usb3="00000000" w:csb0="0004001F" w:csb1="00000000"/>
    <w:embedRegular r:id="rId5" w:fontKey="{F5284752-D661-4034-B79D-E7E9FF79F4F8}"/>
  </w:font>
  <w:font w:name="仿宋_GB2312">
    <w:panose1 w:val="02010609030101010101"/>
    <w:charset w:val="86"/>
    <w:family w:val="modern"/>
    <w:pitch w:val="default"/>
    <w:sig w:usb0="00000001" w:usb1="080E0000" w:usb2="00000000" w:usb3="00000000" w:csb0="00040000" w:csb1="00000000"/>
    <w:embedRegular r:id="rId6" w:fontKey="{E510EAD5-93D0-4C62-8738-E6550CD16A27}"/>
  </w:font>
  <w:font w:name="华文中宋">
    <w:panose1 w:val="02010600040101010101"/>
    <w:charset w:val="86"/>
    <w:family w:val="auto"/>
    <w:pitch w:val="default"/>
    <w:sig w:usb0="00000287" w:usb1="080F0000" w:usb2="00000000" w:usb3="00000000" w:csb0="0004009F" w:csb1="DFD70000"/>
    <w:embedRegular r:id="rId7" w:fontKey="{E22BA97E-84FB-4A32-9F26-7FC3E123FC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D0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897CA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69C2">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A40483"/>
    <w:rsid w:val="00BF52BD"/>
    <w:rsid w:val="011D50A2"/>
    <w:rsid w:val="011E0236"/>
    <w:rsid w:val="01207B0A"/>
    <w:rsid w:val="01B446F6"/>
    <w:rsid w:val="01FF0067"/>
    <w:rsid w:val="02CB7F49"/>
    <w:rsid w:val="02FE20CD"/>
    <w:rsid w:val="034A3564"/>
    <w:rsid w:val="035E2B6B"/>
    <w:rsid w:val="03A762C0"/>
    <w:rsid w:val="040E4592"/>
    <w:rsid w:val="048E56D2"/>
    <w:rsid w:val="05917228"/>
    <w:rsid w:val="059E1945"/>
    <w:rsid w:val="05F17C7E"/>
    <w:rsid w:val="065E2E82"/>
    <w:rsid w:val="06DC6245"/>
    <w:rsid w:val="06F85085"/>
    <w:rsid w:val="07322345"/>
    <w:rsid w:val="080408C8"/>
    <w:rsid w:val="08E753B1"/>
    <w:rsid w:val="096D1D5A"/>
    <w:rsid w:val="0A283ED3"/>
    <w:rsid w:val="0C4A1EDF"/>
    <w:rsid w:val="0C6A432F"/>
    <w:rsid w:val="0CA502CA"/>
    <w:rsid w:val="0CD43E9E"/>
    <w:rsid w:val="0CF32576"/>
    <w:rsid w:val="0DEF71E2"/>
    <w:rsid w:val="0E6F0323"/>
    <w:rsid w:val="0F1E7653"/>
    <w:rsid w:val="10052B96"/>
    <w:rsid w:val="101C1DE4"/>
    <w:rsid w:val="107C2883"/>
    <w:rsid w:val="10ED3781"/>
    <w:rsid w:val="10EF74F9"/>
    <w:rsid w:val="11364558"/>
    <w:rsid w:val="125B7F70"/>
    <w:rsid w:val="12F40DF6"/>
    <w:rsid w:val="13A7230D"/>
    <w:rsid w:val="13CC1D73"/>
    <w:rsid w:val="14537D9F"/>
    <w:rsid w:val="16473933"/>
    <w:rsid w:val="16EF08D9"/>
    <w:rsid w:val="17260828"/>
    <w:rsid w:val="173E6AE4"/>
    <w:rsid w:val="1758063E"/>
    <w:rsid w:val="17DB3AAA"/>
    <w:rsid w:val="17FD24FB"/>
    <w:rsid w:val="181D2B9D"/>
    <w:rsid w:val="1896721E"/>
    <w:rsid w:val="18DD40DB"/>
    <w:rsid w:val="1A072583"/>
    <w:rsid w:val="1A147FD0"/>
    <w:rsid w:val="1A5E260B"/>
    <w:rsid w:val="1AB23A71"/>
    <w:rsid w:val="1B79458F"/>
    <w:rsid w:val="1B8F743D"/>
    <w:rsid w:val="1C47643B"/>
    <w:rsid w:val="1D82517F"/>
    <w:rsid w:val="1EF04B68"/>
    <w:rsid w:val="1FF93EF0"/>
    <w:rsid w:val="215313DE"/>
    <w:rsid w:val="21983295"/>
    <w:rsid w:val="222A65E3"/>
    <w:rsid w:val="22600256"/>
    <w:rsid w:val="23264FFC"/>
    <w:rsid w:val="234E00AF"/>
    <w:rsid w:val="23D26F32"/>
    <w:rsid w:val="2433472B"/>
    <w:rsid w:val="2455546D"/>
    <w:rsid w:val="248763D3"/>
    <w:rsid w:val="26086C3B"/>
    <w:rsid w:val="262477ED"/>
    <w:rsid w:val="266879AE"/>
    <w:rsid w:val="269404CF"/>
    <w:rsid w:val="272F1FA5"/>
    <w:rsid w:val="28924EE2"/>
    <w:rsid w:val="28A23396"/>
    <w:rsid w:val="28D177B8"/>
    <w:rsid w:val="28D41056"/>
    <w:rsid w:val="29695C42"/>
    <w:rsid w:val="298567F4"/>
    <w:rsid w:val="29EB2AFB"/>
    <w:rsid w:val="2AD510B6"/>
    <w:rsid w:val="2BD96984"/>
    <w:rsid w:val="2C1D0F66"/>
    <w:rsid w:val="2C3F712F"/>
    <w:rsid w:val="2C8C5D24"/>
    <w:rsid w:val="2CAB0320"/>
    <w:rsid w:val="2CBA4A07"/>
    <w:rsid w:val="2CE43832"/>
    <w:rsid w:val="2CFE48F4"/>
    <w:rsid w:val="2D0A773C"/>
    <w:rsid w:val="2D265BF9"/>
    <w:rsid w:val="2D391DD0"/>
    <w:rsid w:val="2D86506C"/>
    <w:rsid w:val="2DEE2BBA"/>
    <w:rsid w:val="2E3614B7"/>
    <w:rsid w:val="2E536EC1"/>
    <w:rsid w:val="2E7A444E"/>
    <w:rsid w:val="2E815A29"/>
    <w:rsid w:val="2F215A85"/>
    <w:rsid w:val="2F267493"/>
    <w:rsid w:val="2F302D5E"/>
    <w:rsid w:val="2F7910B9"/>
    <w:rsid w:val="2FD70E5E"/>
    <w:rsid w:val="30A9101A"/>
    <w:rsid w:val="3121496E"/>
    <w:rsid w:val="317C0EDA"/>
    <w:rsid w:val="31C0661C"/>
    <w:rsid w:val="32577EF9"/>
    <w:rsid w:val="328E04C8"/>
    <w:rsid w:val="32D0288E"/>
    <w:rsid w:val="32DC56D7"/>
    <w:rsid w:val="331A1D5C"/>
    <w:rsid w:val="33446DD8"/>
    <w:rsid w:val="342C61EA"/>
    <w:rsid w:val="347D07F4"/>
    <w:rsid w:val="3518051D"/>
    <w:rsid w:val="35611EC4"/>
    <w:rsid w:val="3627310D"/>
    <w:rsid w:val="368F0CB2"/>
    <w:rsid w:val="36BB1AA7"/>
    <w:rsid w:val="370E1BD7"/>
    <w:rsid w:val="374970B3"/>
    <w:rsid w:val="37781747"/>
    <w:rsid w:val="37D50947"/>
    <w:rsid w:val="387E2D8D"/>
    <w:rsid w:val="38B06B0A"/>
    <w:rsid w:val="3A09167F"/>
    <w:rsid w:val="3A192D6D"/>
    <w:rsid w:val="3A365405"/>
    <w:rsid w:val="3A60099C"/>
    <w:rsid w:val="3AC32CD9"/>
    <w:rsid w:val="3AC84793"/>
    <w:rsid w:val="3B2F65C0"/>
    <w:rsid w:val="3BA42B0A"/>
    <w:rsid w:val="3BF82E56"/>
    <w:rsid w:val="3C237ED3"/>
    <w:rsid w:val="3C485B8B"/>
    <w:rsid w:val="3D9F7A2D"/>
    <w:rsid w:val="3E3068D7"/>
    <w:rsid w:val="3E570308"/>
    <w:rsid w:val="3EB375A5"/>
    <w:rsid w:val="3F4C6CE8"/>
    <w:rsid w:val="3F5860E5"/>
    <w:rsid w:val="3F7722E4"/>
    <w:rsid w:val="3FBD419A"/>
    <w:rsid w:val="407F58F4"/>
    <w:rsid w:val="41120516"/>
    <w:rsid w:val="41962EF5"/>
    <w:rsid w:val="41CE1756"/>
    <w:rsid w:val="429A6A15"/>
    <w:rsid w:val="432450BB"/>
    <w:rsid w:val="43664B49"/>
    <w:rsid w:val="4391606A"/>
    <w:rsid w:val="443A04B0"/>
    <w:rsid w:val="44884CE0"/>
    <w:rsid w:val="44A678F3"/>
    <w:rsid w:val="44F93EC7"/>
    <w:rsid w:val="4520126C"/>
    <w:rsid w:val="4568104C"/>
    <w:rsid w:val="46271AF9"/>
    <w:rsid w:val="4685178A"/>
    <w:rsid w:val="46911EDD"/>
    <w:rsid w:val="46FD10BA"/>
    <w:rsid w:val="475353E4"/>
    <w:rsid w:val="480F57AF"/>
    <w:rsid w:val="4997099A"/>
    <w:rsid w:val="49A32653"/>
    <w:rsid w:val="49F27137"/>
    <w:rsid w:val="4A2D63C1"/>
    <w:rsid w:val="4A6C513B"/>
    <w:rsid w:val="4A6F0787"/>
    <w:rsid w:val="4AC565F9"/>
    <w:rsid w:val="4AD827D0"/>
    <w:rsid w:val="4B103D18"/>
    <w:rsid w:val="4B531E57"/>
    <w:rsid w:val="4BD74836"/>
    <w:rsid w:val="4C0A69B9"/>
    <w:rsid w:val="4C3A4C43"/>
    <w:rsid w:val="4DD91447"/>
    <w:rsid w:val="4E0F6509"/>
    <w:rsid w:val="4E655695"/>
    <w:rsid w:val="4F8C4C18"/>
    <w:rsid w:val="4F9D7B44"/>
    <w:rsid w:val="4FB70C06"/>
    <w:rsid w:val="503F0BFC"/>
    <w:rsid w:val="5047736B"/>
    <w:rsid w:val="5052092F"/>
    <w:rsid w:val="50610F7F"/>
    <w:rsid w:val="50AC6291"/>
    <w:rsid w:val="50E60A58"/>
    <w:rsid w:val="51316796"/>
    <w:rsid w:val="51F9343F"/>
    <w:rsid w:val="52351487"/>
    <w:rsid w:val="52A116FA"/>
    <w:rsid w:val="532742F5"/>
    <w:rsid w:val="5342015F"/>
    <w:rsid w:val="53607807"/>
    <w:rsid w:val="53FF4E44"/>
    <w:rsid w:val="54210D44"/>
    <w:rsid w:val="544B7B6F"/>
    <w:rsid w:val="545033D7"/>
    <w:rsid w:val="548D63DA"/>
    <w:rsid w:val="54E3424B"/>
    <w:rsid w:val="56272B59"/>
    <w:rsid w:val="565C2507"/>
    <w:rsid w:val="56E61DD1"/>
    <w:rsid w:val="56FA587C"/>
    <w:rsid w:val="57517B92"/>
    <w:rsid w:val="5818245E"/>
    <w:rsid w:val="58BA52C3"/>
    <w:rsid w:val="597D4C6F"/>
    <w:rsid w:val="59E41F31"/>
    <w:rsid w:val="5A197763"/>
    <w:rsid w:val="5A274BDA"/>
    <w:rsid w:val="5A3B2434"/>
    <w:rsid w:val="5A5D23AA"/>
    <w:rsid w:val="5AA87951"/>
    <w:rsid w:val="5AFA409D"/>
    <w:rsid w:val="5B402650"/>
    <w:rsid w:val="5BC87CF7"/>
    <w:rsid w:val="5CCB4C52"/>
    <w:rsid w:val="5CFA4828"/>
    <w:rsid w:val="5E251431"/>
    <w:rsid w:val="5E96232F"/>
    <w:rsid w:val="5ED2780B"/>
    <w:rsid w:val="5FAB3BB8"/>
    <w:rsid w:val="6017749F"/>
    <w:rsid w:val="60A56859"/>
    <w:rsid w:val="60E5134B"/>
    <w:rsid w:val="613478B8"/>
    <w:rsid w:val="62066C0B"/>
    <w:rsid w:val="621925C4"/>
    <w:rsid w:val="624327CD"/>
    <w:rsid w:val="633B7582"/>
    <w:rsid w:val="63DA0F0F"/>
    <w:rsid w:val="63E1404C"/>
    <w:rsid w:val="64033FC2"/>
    <w:rsid w:val="642A59F3"/>
    <w:rsid w:val="648C220A"/>
    <w:rsid w:val="64C179D9"/>
    <w:rsid w:val="64DE67DD"/>
    <w:rsid w:val="64FB2EEB"/>
    <w:rsid w:val="65E676F8"/>
    <w:rsid w:val="67430B7A"/>
    <w:rsid w:val="67446DCC"/>
    <w:rsid w:val="67DA14DE"/>
    <w:rsid w:val="682F2204"/>
    <w:rsid w:val="685A43CD"/>
    <w:rsid w:val="68B910F3"/>
    <w:rsid w:val="696279DD"/>
    <w:rsid w:val="69794D27"/>
    <w:rsid w:val="69DB32EB"/>
    <w:rsid w:val="6A2E20E8"/>
    <w:rsid w:val="6A5C61DA"/>
    <w:rsid w:val="6D2731B2"/>
    <w:rsid w:val="6D4B0788"/>
    <w:rsid w:val="6D7B106D"/>
    <w:rsid w:val="6DF64B98"/>
    <w:rsid w:val="6E1D3ED3"/>
    <w:rsid w:val="6E5C0E9F"/>
    <w:rsid w:val="6E6F54A8"/>
    <w:rsid w:val="6EBA5BC5"/>
    <w:rsid w:val="6F6D0E8A"/>
    <w:rsid w:val="6FF15617"/>
    <w:rsid w:val="70027824"/>
    <w:rsid w:val="70081277"/>
    <w:rsid w:val="70310109"/>
    <w:rsid w:val="70B32944"/>
    <w:rsid w:val="719941B8"/>
    <w:rsid w:val="729F75AC"/>
    <w:rsid w:val="736F5B65"/>
    <w:rsid w:val="7449334F"/>
    <w:rsid w:val="74767A86"/>
    <w:rsid w:val="749E3893"/>
    <w:rsid w:val="74AE3AD6"/>
    <w:rsid w:val="750C6A4F"/>
    <w:rsid w:val="76481D09"/>
    <w:rsid w:val="76A71125"/>
    <w:rsid w:val="76DA32A9"/>
    <w:rsid w:val="776B2153"/>
    <w:rsid w:val="7782124A"/>
    <w:rsid w:val="78280044"/>
    <w:rsid w:val="78D45AD6"/>
    <w:rsid w:val="79084BE7"/>
    <w:rsid w:val="7951077C"/>
    <w:rsid w:val="796450AB"/>
    <w:rsid w:val="79764DDF"/>
    <w:rsid w:val="799139C7"/>
    <w:rsid w:val="7A3E3B4E"/>
    <w:rsid w:val="7B002BB2"/>
    <w:rsid w:val="7B697784"/>
    <w:rsid w:val="7B737828"/>
    <w:rsid w:val="7BE129E3"/>
    <w:rsid w:val="7D11554A"/>
    <w:rsid w:val="7DC97D4B"/>
    <w:rsid w:val="7E066731"/>
    <w:rsid w:val="7E437985"/>
    <w:rsid w:val="7E5E68F9"/>
    <w:rsid w:val="7E926217"/>
    <w:rsid w:val="7EDC636B"/>
    <w:rsid w:val="7EF173E1"/>
    <w:rsid w:val="7F0C4BBE"/>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2956</Words>
  <Characters>3137</Characters>
  <Lines>0</Lines>
  <Paragraphs>0</Paragraphs>
  <TotalTime>63</TotalTime>
  <ScaleCrop>false</ScaleCrop>
  <LinksUpToDate>false</LinksUpToDate>
  <CharactersWithSpaces>3359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梁志聪</cp:lastModifiedBy>
  <dcterms:modified xsi:type="dcterms:W3CDTF">2024-10-23T03:25:46Z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75E67C7BCA44480EAD30FA20266BD723_11</vt:lpwstr>
  </property>
</Properties>
</file>