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A04F">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7"/>
      <w:bookmarkStart w:id="1" w:name="OLE_LINK8"/>
      <w:r>
        <w:rPr>
          <w:rFonts w:hint="eastAsia" w:ascii="宋体" w:hAnsi="宋体" w:cs="宋体"/>
          <w:b/>
          <w:color w:val="auto"/>
          <w:sz w:val="44"/>
          <w:szCs w:val="44"/>
          <w:lang w:val="en-US" w:eastAsia="zh-CN"/>
        </w:rPr>
        <w:t>南沙中心市场62号档招租公告</w:t>
      </w:r>
    </w:p>
    <w:p w14:paraId="31656196">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5EFD5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4942E8F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10"/>
            <w:bookmarkStart w:id="3" w:name="OLE_LINK9"/>
            <w:r>
              <w:rPr>
                <w:rFonts w:hint="eastAsia" w:ascii="宋体" w:hAnsi="宋体" w:eastAsia="宋体" w:cs="宋体"/>
                <w:b/>
                <w:color w:val="auto"/>
                <w:sz w:val="24"/>
                <w:szCs w:val="24"/>
                <w:highlight w:val="none"/>
                <w:lang w:eastAsia="zh-CN"/>
              </w:rPr>
              <w:t>标 的 详 细 信 息</w:t>
            </w:r>
          </w:p>
        </w:tc>
      </w:tr>
      <w:tr w14:paraId="73E08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1D287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745BA01D">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南沙区海景路45号南沙中心市场62号档</w:t>
            </w:r>
          </w:p>
        </w:tc>
      </w:tr>
      <w:tr w14:paraId="2C057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4739507B">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609E6D85">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广州新俊市场经营管理有限公司</w:t>
            </w:r>
          </w:p>
        </w:tc>
      </w:tr>
      <w:tr w14:paraId="2BE23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954F6C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12BCBAD1">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农贸市场</w:t>
            </w:r>
            <w:r>
              <w:rPr>
                <w:rFonts w:hint="eastAsia" w:ascii="宋体" w:hAnsi="宋体" w:eastAsia="宋体" w:cs="宋体"/>
                <w:color w:val="auto"/>
                <w:sz w:val="24"/>
                <w:szCs w:val="24"/>
                <w:highlight w:val="none"/>
                <w:u w:val="single"/>
                <w:lang w:eastAsia="zh-CN"/>
              </w:rPr>
              <w:t xml:space="preserve"> </w:t>
            </w:r>
          </w:p>
        </w:tc>
      </w:tr>
      <w:tr w14:paraId="07AE1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3DA7C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1E8F18D8">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蔬菜瓜果类    </w:t>
            </w:r>
            <w:r>
              <w:rPr>
                <w:rFonts w:hint="eastAsia" w:ascii="宋体" w:hAnsi="宋体" w:eastAsia="宋体" w:cs="宋体"/>
                <w:color w:val="auto"/>
                <w:sz w:val="24"/>
                <w:szCs w:val="24"/>
                <w:highlight w:val="none"/>
                <w:u w:val="single"/>
                <w:lang w:eastAsia="zh-CN"/>
              </w:rPr>
              <w:t xml:space="preserve"> </w:t>
            </w:r>
          </w:p>
        </w:tc>
      </w:tr>
      <w:tr w14:paraId="5D13C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2" w:hRule="exact"/>
        </w:trPr>
        <w:tc>
          <w:tcPr>
            <w:tcW w:w="2659" w:type="dxa"/>
            <w:vAlign w:val="center"/>
          </w:tcPr>
          <w:p w14:paraId="21F85B4A">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162C040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15.7676 </w:t>
            </w:r>
            <w:r>
              <w:rPr>
                <w:rFonts w:hint="eastAsia" w:ascii="宋体" w:hAnsi="宋体" w:eastAsia="宋体" w:cs="宋体"/>
                <w:color w:val="auto"/>
                <w:sz w:val="24"/>
                <w:szCs w:val="24"/>
                <w:highlight w:val="none"/>
                <w:lang w:eastAsia="zh-CN"/>
              </w:rPr>
              <w:t>平方米</w:t>
            </w:r>
          </w:p>
          <w:p w14:paraId="724046C5">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15.7676</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6F73C96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0C271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6" w:hRule="exact"/>
        </w:trPr>
        <w:tc>
          <w:tcPr>
            <w:tcW w:w="2659" w:type="dxa"/>
            <w:vAlign w:val="center"/>
          </w:tcPr>
          <w:p w14:paraId="5ECFB92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4728BD66">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67DD574C">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52381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62E62C9A">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258826F9">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eastAsia="zh-CN"/>
              </w:rPr>
              <w:t>个月，装修期期间除租金</w:t>
            </w:r>
            <w:r>
              <w:rPr>
                <w:rFonts w:hint="eastAsia" w:ascii="宋体" w:hAnsi="宋体" w:cs="宋体"/>
                <w:color w:val="auto"/>
                <w:sz w:val="24"/>
                <w:szCs w:val="24"/>
                <w:highlight w:val="none"/>
                <w:u w:val="none"/>
                <w:lang w:val="en-US" w:eastAsia="zh-CN"/>
              </w:rPr>
              <w:t>及管理费</w:t>
            </w:r>
            <w:r>
              <w:rPr>
                <w:rFonts w:hint="eastAsia" w:ascii="宋体" w:hAnsi="宋体" w:eastAsia="宋体" w:cs="宋体"/>
                <w:color w:val="auto"/>
                <w:sz w:val="24"/>
                <w:szCs w:val="24"/>
                <w:highlight w:val="none"/>
                <w:u w:val="none"/>
                <w:lang w:eastAsia="zh-CN"/>
              </w:rPr>
              <w:t>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其他特殊条件需在此说明，例如：免租期/个月，每年减免/个月】</w:t>
            </w:r>
          </w:p>
        </w:tc>
      </w:tr>
      <w:tr w14:paraId="39EF8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566F074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48CE702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364C058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2D285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3165B48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33C413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7AAB6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4F7C363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3E55A0CC">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30C40FE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14D7E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6" w:hRule="exact"/>
        </w:trPr>
        <w:tc>
          <w:tcPr>
            <w:tcW w:w="2659" w:type="dxa"/>
            <w:vMerge w:val="restart"/>
            <w:vAlign w:val="center"/>
          </w:tcPr>
          <w:p w14:paraId="37903BD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22BE306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14:paraId="208CFCC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43B7999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4DEE2681">
            <w:pPr>
              <w:keepLines w:val="0"/>
              <w:pageBreakBefore w:val="0"/>
              <w:widowControl/>
              <w:kinsoku/>
              <w:wordWrap/>
              <w:overflowPunct/>
              <w:topLinePunct w:val="0"/>
              <w:autoSpaceDE/>
              <w:autoSpaceDN/>
              <w:bidi w:val="0"/>
              <w:spacing w:line="240" w:lineRule="auto"/>
              <w:textAlignment w:val="auto"/>
              <w:rPr>
                <w:rStyle w:val="10"/>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w:t>
            </w:r>
            <w:r>
              <w:rPr>
                <w:rFonts w:hint="eastAsia" w:ascii="宋体" w:hAnsi="宋体" w:cs="宋体"/>
                <w:b w:val="0"/>
                <w:bCs w:val="0"/>
                <w:color w:val="auto"/>
                <w:kern w:val="0"/>
                <w:sz w:val="22"/>
                <w:szCs w:val="22"/>
                <w:highlight w:val="none"/>
                <w:u w:val="single"/>
                <w:lang w:val="en-US" w:eastAsia="zh-CN" w:bidi="ar-SA"/>
              </w:rPr>
              <w:t xml:space="preserve">  </w:t>
            </w:r>
            <w:r>
              <w:rPr>
                <w:rStyle w:val="10"/>
                <w:rFonts w:hint="eastAsia" w:ascii="宋体" w:hAnsi="宋体" w:cs="宋体"/>
                <w:color w:val="auto"/>
                <w:sz w:val="22"/>
                <w:szCs w:val="22"/>
                <w:highlight w:val="none"/>
                <w:u w:val="single"/>
                <w:lang w:val="en-US" w:eastAsia="zh-CN"/>
              </w:rPr>
              <w:t xml:space="preserve"> </w:t>
            </w:r>
          </w:p>
          <w:p w14:paraId="3F75D2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b w:val="0"/>
                <w:bCs w:val="0"/>
                <w:color w:val="auto"/>
                <w:kern w:val="0"/>
                <w:sz w:val="22"/>
                <w:szCs w:val="22"/>
                <w:highlight w:val="none"/>
                <w:u w:val="single"/>
                <w:lang w:val="en-US" w:eastAsia="zh-CN" w:bidi="ar-SA"/>
              </w:rPr>
              <w:t xml:space="preserve">            </w:t>
            </w:r>
            <w:r>
              <w:rPr>
                <w:rFonts w:hint="eastAsia" w:ascii="宋体" w:hAnsi="宋体" w:cs="宋体"/>
                <w:color w:val="auto"/>
                <w:sz w:val="24"/>
                <w:szCs w:val="24"/>
                <w:highlight w:val="none"/>
                <w:u w:val="single"/>
                <w:lang w:val="en-US" w:eastAsia="zh-CN"/>
              </w:rPr>
              <w:t xml:space="preserve"> </w:t>
            </w:r>
          </w:p>
        </w:tc>
      </w:tr>
      <w:tr w14:paraId="2130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3617D87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5FEFAFD9">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162BD05B">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2158"/>
        <w:gridCol w:w="3469"/>
      </w:tblGrid>
      <w:tr w14:paraId="4A28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4A1CD4C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5C14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341235A9">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046998B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10BA8E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122730C5">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2"/>
            <w:vAlign w:val="center"/>
          </w:tcPr>
          <w:p w14:paraId="3FE98BB4">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2002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p>
        </w:tc>
      </w:tr>
      <w:tr w14:paraId="006A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75BA86A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03F518F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2"/>
            <w:vAlign w:val="center"/>
          </w:tcPr>
          <w:p w14:paraId="118C1557">
            <w:pPr>
              <w:pStyle w:val="2"/>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w:t>
            </w:r>
            <w:r>
              <w:rPr>
                <w:rFonts w:hint="eastAsia" w:ascii="宋体" w:hAnsi="宋体" w:cs="宋体"/>
                <w:b w:val="0"/>
                <w:bCs w:val="0"/>
                <w:color w:val="auto"/>
                <w:kern w:val="0"/>
                <w:sz w:val="24"/>
                <w:szCs w:val="24"/>
                <w:highlight w:val="none"/>
                <w:u w:val="single"/>
                <w:lang w:val="en-US" w:eastAsia="zh-CN" w:bidi="ar-SA"/>
              </w:rPr>
              <w:t xml:space="preserve">  详见招租物业明细表  </w:t>
            </w:r>
          </w:p>
        </w:tc>
      </w:tr>
      <w:tr w14:paraId="344F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7A3C1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0110D58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2"/>
            <w:vAlign w:val="center"/>
          </w:tcPr>
          <w:p w14:paraId="22623416">
            <w:pPr>
              <w:keepLines w:val="0"/>
              <w:pageBreakBefore w:val="0"/>
              <w:widowControl/>
              <w:numPr>
                <w:ilvl w:val="0"/>
                <w:numId w:val="1"/>
              </w:numPr>
              <w:tabs>
                <w:tab w:val="center" w:pos="2705"/>
              </w:tabs>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租金含</w:t>
            </w:r>
            <w:r>
              <w:rPr>
                <w:rFonts w:hint="eastAsia" w:ascii="宋体" w:hAnsi="宋体" w:cs="宋体"/>
                <w:color w:val="auto"/>
                <w:sz w:val="24"/>
                <w:szCs w:val="24"/>
                <w:highlight w:val="none"/>
                <w:u w:val="single"/>
                <w:lang w:val="en-US" w:eastAsia="zh-CN"/>
              </w:rPr>
              <w:t>40%</w:t>
            </w: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首年减免全额管理费</w:t>
            </w:r>
            <w:r>
              <w:rPr>
                <w:rFonts w:hint="eastAsia" w:ascii="宋体" w:hAnsi="宋体" w:eastAsia="宋体" w:cs="宋体"/>
                <w:color w:val="auto"/>
                <w:sz w:val="24"/>
                <w:szCs w:val="24"/>
                <w:highlight w:val="none"/>
                <w:u w:val="single"/>
                <w:lang w:eastAsia="zh-CN"/>
              </w:rPr>
              <w:t>。</w:t>
            </w:r>
          </w:p>
        </w:tc>
      </w:tr>
      <w:tr w14:paraId="1490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5AE239F8">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14BC4921">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2"/>
            <w:vAlign w:val="center"/>
          </w:tcPr>
          <w:p w14:paraId="54AE0C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7017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7794E95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3"/>
            <w:vAlign w:val="center"/>
          </w:tcPr>
          <w:p w14:paraId="739F3CB8">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14:paraId="399A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1E7FAF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3"/>
            <w:vAlign w:val="center"/>
          </w:tcPr>
          <w:p w14:paraId="37147028">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马先生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61400DC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13031013899</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5D49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5780D6A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3"/>
            <w:vAlign w:val="center"/>
          </w:tcPr>
          <w:p w14:paraId="6E52A25D">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2025</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 xml:space="preserve">5 </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22</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14:paraId="7578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18E7CE9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8136" w:type="dxa"/>
            <w:gridSpan w:val="3"/>
            <w:vAlign w:val="center"/>
          </w:tcPr>
          <w:p w14:paraId="47E9415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600B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0DE4282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3"/>
            <w:vAlign w:val="center"/>
          </w:tcPr>
          <w:p w14:paraId="6F513B10">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32AD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E6BEA0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3"/>
            <w:vAlign w:val="center"/>
          </w:tcPr>
          <w:p w14:paraId="112D16F3">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2866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2DF54E3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3"/>
            <w:vAlign w:val="center"/>
          </w:tcPr>
          <w:p w14:paraId="4097434C">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40537EF3">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41F0B879">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338AB6AB">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5207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21FE82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6869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826" w:type="dxa"/>
            <w:vAlign w:val="center"/>
          </w:tcPr>
          <w:p w14:paraId="7FCDC956">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240C0C3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vAlign w:val="center"/>
          </w:tcPr>
          <w:p w14:paraId="1E70C66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0C11E23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4004元</w:t>
            </w:r>
            <w:r>
              <w:rPr>
                <w:rFonts w:hint="eastAsia" w:ascii="宋体" w:hAnsi="宋体" w:eastAsia="宋体" w:cs="宋体"/>
                <w:color w:val="auto"/>
                <w:sz w:val="24"/>
                <w:szCs w:val="24"/>
                <w:highlight w:val="none"/>
                <w:u w:val="single"/>
                <w:lang w:eastAsia="zh-CN"/>
              </w:rPr>
              <w:t xml:space="preserve">  </w:t>
            </w:r>
          </w:p>
        </w:tc>
      </w:tr>
      <w:tr w14:paraId="5E81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2CC49DB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3"/>
            <w:vAlign w:val="center"/>
          </w:tcPr>
          <w:p w14:paraId="10E811F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5</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21</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25DD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2ACFC14E">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3"/>
            <w:vAlign w:val="center"/>
          </w:tcPr>
          <w:p w14:paraId="7BF976D5">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*转账需备注“中心市场62号档保证金”</w:t>
            </w:r>
          </w:p>
        </w:tc>
      </w:tr>
      <w:tr w14:paraId="2C10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6D75CF28">
            <w:pPr>
              <w:pStyle w:val="4"/>
              <w:ind w:left="0" w:leftChars="0" w:firstLine="0" w:firstLineChars="0"/>
              <w:rPr>
                <w:color w:val="auto"/>
                <w:highlight w:val="none"/>
              </w:rPr>
            </w:pPr>
          </w:p>
        </w:tc>
        <w:tc>
          <w:tcPr>
            <w:tcW w:w="8136" w:type="dxa"/>
            <w:gridSpan w:val="3"/>
            <w:vAlign w:val="center"/>
          </w:tcPr>
          <w:p w14:paraId="3B91C57E">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632B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14E7D9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3"/>
            <w:vAlign w:val="center"/>
          </w:tcPr>
          <w:p w14:paraId="5FE3F434">
            <w:pPr>
              <w:pStyle w:val="3"/>
              <w:numPr>
                <w:ilvl w:val="0"/>
                <w:numId w:val="0"/>
              </w:numPr>
              <w:rPr>
                <w:rFonts w:hint="default"/>
                <w:color w:val="auto"/>
                <w:highlight w:val="none"/>
                <w:lang w:val="en-US" w:eastAsia="zh-CN"/>
              </w:rPr>
            </w:pPr>
            <w:r>
              <w:rPr>
                <w:rFonts w:hint="default"/>
                <w:color w:val="auto"/>
                <w:highlight w:val="none"/>
                <w:lang w:val="en-US" w:eastAsia="zh-CN"/>
              </w:rPr>
              <w:t>公司名称：广州新俊市场经营管理有限公司</w:t>
            </w:r>
          </w:p>
          <w:p w14:paraId="4B6172B0">
            <w:pPr>
              <w:pStyle w:val="3"/>
              <w:numPr>
                <w:ilvl w:val="0"/>
                <w:numId w:val="0"/>
              </w:numPr>
              <w:rPr>
                <w:rFonts w:hint="default"/>
                <w:color w:val="auto"/>
                <w:highlight w:val="none"/>
                <w:lang w:val="en-US" w:eastAsia="zh-CN"/>
              </w:rPr>
            </w:pPr>
            <w:r>
              <w:rPr>
                <w:rFonts w:hint="default"/>
                <w:color w:val="auto"/>
                <w:highlight w:val="none"/>
                <w:lang w:val="en-US" w:eastAsia="zh-CN"/>
              </w:rPr>
              <w:t>开户银行：广州农村商业银行股份有限公司南沙大岭支行</w:t>
            </w:r>
          </w:p>
          <w:p w14:paraId="2FFACA53">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银行账号：0543 1372 0000 00397</w:t>
            </w:r>
          </w:p>
        </w:tc>
      </w:tr>
      <w:tr w14:paraId="2092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6806A97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3"/>
            <w:vAlign w:val="center"/>
          </w:tcPr>
          <w:p w14:paraId="2BF3F3E1">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18AC98F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69C8D93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4C9466E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5090224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74BD6F4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40984D3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291E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41D157B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3"/>
            <w:vAlign w:val="center"/>
          </w:tcPr>
          <w:p w14:paraId="774992B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2D3EEEE2">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019F96E6">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自动转为履约保证金（合同押金），不足部分由成交方于合同约定的时间内补齐</w:t>
            </w:r>
            <w:r>
              <w:rPr>
                <w:rFonts w:hint="eastAsia" w:ascii="宋体" w:hAnsi="宋体" w:eastAsia="宋体" w:cs="宋体"/>
                <w:bCs/>
                <w:color w:val="auto"/>
                <w:sz w:val="24"/>
                <w:szCs w:val="24"/>
                <w:highlight w:val="none"/>
                <w:lang w:eastAsia="zh-CN"/>
              </w:rPr>
              <w:t>。</w:t>
            </w:r>
          </w:p>
        </w:tc>
      </w:tr>
      <w:tr w14:paraId="54E6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04CAFBB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0A32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1CF43C44">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3"/>
            <w:vAlign w:val="center"/>
          </w:tcPr>
          <w:p w14:paraId="1AE5C6A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w:t>
            </w:r>
            <w:r>
              <w:rPr>
                <w:rFonts w:hint="eastAsia" w:ascii="宋体" w:hAnsi="宋体" w:cs="宋体"/>
                <w:bCs/>
                <w:color w:val="auto"/>
                <w:sz w:val="24"/>
                <w:szCs w:val="24"/>
                <w:highlight w:val="none"/>
                <w:lang w:val="en-US" w:eastAsia="zh-CN"/>
              </w:rPr>
              <w:t>通知</w:t>
            </w:r>
            <w:r>
              <w:rPr>
                <w:rFonts w:hint="eastAsia" w:ascii="宋体" w:hAnsi="宋体" w:eastAsia="宋体" w:cs="宋体"/>
                <w:bCs/>
                <w:color w:val="auto"/>
                <w:sz w:val="24"/>
                <w:szCs w:val="24"/>
                <w:highlight w:val="none"/>
                <w:lang w:eastAsia="zh-CN"/>
              </w:rPr>
              <w:t>书》生效之日起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1E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75066E1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3"/>
            <w:vAlign w:val="center"/>
          </w:tcPr>
          <w:p w14:paraId="488DA5E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771578F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62F490E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3156B21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3148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6678E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3"/>
            <w:vAlign w:val="center"/>
          </w:tcPr>
          <w:p w14:paraId="0DA2F0C3">
            <w:pPr>
              <w:keepLines w:val="0"/>
              <w:pageBreakBefore w:val="0"/>
              <w:widowControl/>
              <w:numPr>
                <w:ilvl w:val="0"/>
                <w:numId w:val="1"/>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bl>
    <w:p w14:paraId="75B4591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4497"/>
      </w:tblGrid>
      <w:tr w14:paraId="33C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6A829B3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695B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05705C47">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3"/>
            <w:vAlign w:val="center"/>
          </w:tcPr>
          <w:p w14:paraId="2A0C6C2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2132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19AFFB6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w:t>
            </w:r>
            <w:r>
              <w:rPr>
                <w:rFonts w:hint="eastAsia" w:ascii="宋体" w:hAnsi="宋体" w:cs="宋体"/>
                <w:bCs/>
                <w:color w:val="auto"/>
                <w:sz w:val="24"/>
                <w:szCs w:val="24"/>
                <w:highlight w:val="none"/>
                <w:lang w:val="en-US" w:eastAsia="zh-CN" w:bidi="ar-SA"/>
              </w:rPr>
              <w:t>意向</w:t>
            </w:r>
            <w:r>
              <w:rPr>
                <w:rFonts w:hint="eastAsia" w:ascii="宋体" w:hAnsi="宋体" w:eastAsia="宋体" w:cs="宋体"/>
                <w:bCs/>
                <w:color w:val="auto"/>
                <w:sz w:val="24"/>
                <w:szCs w:val="24"/>
                <w:highlight w:val="none"/>
                <w:lang w:val="en-US" w:eastAsia="zh-CN" w:bidi="ar-SA"/>
              </w:rPr>
              <w:t>方资格</w:t>
            </w:r>
          </w:p>
          <w:p w14:paraId="78DF2BF0">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条件</w:t>
            </w:r>
          </w:p>
        </w:tc>
        <w:tc>
          <w:tcPr>
            <w:tcW w:w="2509" w:type="dxa"/>
            <w:vAlign w:val="center"/>
          </w:tcPr>
          <w:p w14:paraId="11657F0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2"/>
            <w:vAlign w:val="center"/>
          </w:tcPr>
          <w:p w14:paraId="53C721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0AA0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414A5A2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3"/>
            <w:vAlign w:val="center"/>
          </w:tcPr>
          <w:p w14:paraId="7C27E5FB">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5</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21</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69DCE05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0E1E6381">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3E43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3425657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58DBFC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vAlign w:val="center"/>
          </w:tcPr>
          <w:p w14:paraId="052D36F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530F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739D4EA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3"/>
            <w:vAlign w:val="center"/>
          </w:tcPr>
          <w:p w14:paraId="292EE9E1">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5BA4D2A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49C14AA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66C90894">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58C1CFA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1AAA6931">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6.由委托代理人参与本招租项目的投标工作的，须提交由意向方签署的有效授权委托书的扫描件，授权委托书原件附在投标文件中一并提交；</w:t>
            </w:r>
          </w:p>
          <w:p w14:paraId="3DB6FBA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7.招租方要求的其他有关资料。</w:t>
            </w:r>
          </w:p>
          <w:p w14:paraId="58AB90F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8.上述所需资料每一项都要加盖公章或按手指印，所有资料需密封完好</w:t>
            </w:r>
            <w:bookmarkStart w:id="4" w:name="_GoBack"/>
            <w:bookmarkEnd w:id="4"/>
            <w:r>
              <w:rPr>
                <w:rFonts w:hint="eastAsia" w:ascii="宋体" w:hAnsi="宋体" w:eastAsia="宋体" w:cs="宋体"/>
                <w:color w:val="auto"/>
                <w:sz w:val="24"/>
                <w:szCs w:val="24"/>
                <w:highlight w:val="none"/>
                <w:lang w:eastAsia="zh-CN"/>
              </w:rPr>
              <w:t>。</w:t>
            </w:r>
          </w:p>
        </w:tc>
      </w:tr>
    </w:tbl>
    <w:p w14:paraId="3928EF3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155A1FDF">
      <w:pPr>
        <w:rPr>
          <w:rFonts w:hint="eastAsia"/>
          <w:color w:val="auto"/>
          <w:lang w:val="en-US" w:eastAsia="zh-CN"/>
        </w:rPr>
      </w:pPr>
    </w:p>
    <w:p w14:paraId="203F58AD">
      <w:pPr>
        <w:rPr>
          <w:rFonts w:hint="eastAsia"/>
          <w:color w:val="auto"/>
          <w:lang w:val="en-US" w:eastAsia="zh-CN"/>
        </w:rPr>
      </w:pPr>
      <w:r>
        <w:rPr>
          <w:rFonts w:hint="eastAsia"/>
          <w:color w:val="auto"/>
          <w:lang w:val="en-US" w:eastAsia="zh-CN"/>
        </w:rPr>
        <w:br w:type="page"/>
      </w:r>
    </w:p>
    <w:p w14:paraId="044B5433">
      <w:pPr>
        <w:rPr>
          <w:rFonts w:hint="eastAsia"/>
          <w:color w:val="auto"/>
          <w:lang w:val="en-US" w:eastAsia="zh-CN"/>
        </w:rPr>
      </w:pPr>
      <w:r>
        <w:rPr>
          <w:rFonts w:hint="eastAsia"/>
          <w:color w:val="auto"/>
          <w:lang w:val="en-US" w:eastAsia="zh-CN"/>
        </w:rPr>
        <w:t>附件材料一：</w:t>
      </w:r>
    </w:p>
    <w:p w14:paraId="7C801AF8">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p>
    <w:p w14:paraId="740DFE1B">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drawing>
          <wp:inline distT="0" distB="0" distL="114300" distR="114300">
            <wp:extent cx="4485005" cy="6294120"/>
            <wp:effectExtent l="0" t="0" r="10795" b="0"/>
            <wp:docPr id="1" name="图片 1" descr="企业微信截图_1747042214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微信截图_17470422142479"/>
                    <pic:cNvPicPr>
                      <a:picLocks noChangeAspect="1"/>
                    </pic:cNvPicPr>
                  </pic:nvPicPr>
                  <pic:blipFill>
                    <a:blip r:embed="rId6"/>
                    <a:stretch>
                      <a:fillRect/>
                    </a:stretch>
                  </pic:blipFill>
                  <pic:spPr>
                    <a:xfrm>
                      <a:off x="0" y="0"/>
                      <a:ext cx="4485005" cy="6294120"/>
                    </a:xfrm>
                    <a:prstGeom prst="rect">
                      <a:avLst/>
                    </a:prstGeom>
                  </pic:spPr>
                </pic:pic>
              </a:graphicData>
            </a:graphic>
          </wp:inline>
        </w:drawing>
      </w:r>
    </w:p>
    <w:p w14:paraId="1B9EDA9D">
      <w:pPr>
        <w:rPr>
          <w:rFonts w:hint="eastAsia"/>
          <w:color w:val="auto"/>
          <w:lang w:val="en-US" w:eastAsia="zh-CN"/>
        </w:rPr>
      </w:pPr>
      <w:r>
        <w:rPr>
          <w:rFonts w:hint="eastAsia"/>
          <w:color w:val="auto"/>
          <w:lang w:val="en-US" w:eastAsia="zh-CN"/>
        </w:rPr>
        <w:br w:type="page"/>
      </w:r>
    </w:p>
    <w:p w14:paraId="55FCDFAA">
      <w:pPr>
        <w:rPr>
          <w:rFonts w:hint="eastAsia"/>
          <w:color w:val="auto"/>
          <w:sz w:val="24"/>
          <w:szCs w:val="24"/>
          <w:lang w:val="en-US" w:eastAsia="zh-CN"/>
        </w:rPr>
      </w:pPr>
      <w:r>
        <w:rPr>
          <w:rFonts w:hint="eastAsia"/>
          <w:color w:val="auto"/>
          <w:lang w:val="en-US" w:eastAsia="zh-CN"/>
        </w:rPr>
        <w:t>附件材料二：</w:t>
      </w:r>
    </w:p>
    <w:p w14:paraId="54504A58">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25F4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2E00D974">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14:paraId="75A2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34056847">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51E7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704B5F38">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4A9EAC4B">
            <w:pPr>
              <w:widowControl w:val="0"/>
              <w:jc w:val="center"/>
              <w:rPr>
                <w:rFonts w:ascii="宋体" w:hAnsi="宋体" w:cs="宋体"/>
                <w:sz w:val="32"/>
                <w:szCs w:val="32"/>
              </w:rPr>
            </w:pPr>
          </w:p>
        </w:tc>
      </w:tr>
      <w:tr w14:paraId="1186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334F2505">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7103E670">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51A4463D">
            <w:pPr>
              <w:widowControl w:val="0"/>
              <w:jc w:val="center"/>
              <w:rPr>
                <w:rFonts w:ascii="宋体" w:hAnsi="宋体" w:cs="宋体"/>
                <w:sz w:val="32"/>
                <w:szCs w:val="32"/>
              </w:rPr>
            </w:pPr>
          </w:p>
        </w:tc>
      </w:tr>
      <w:tr w14:paraId="4586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70273D01">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17A4A579">
            <w:pPr>
              <w:widowControl w:val="0"/>
              <w:jc w:val="center"/>
              <w:rPr>
                <w:rFonts w:ascii="宋体" w:hAnsi="宋体" w:cs="宋体"/>
                <w:sz w:val="32"/>
                <w:szCs w:val="32"/>
              </w:rPr>
            </w:pPr>
          </w:p>
        </w:tc>
      </w:tr>
      <w:tr w14:paraId="7643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68613E9A">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53E566C0">
            <w:pPr>
              <w:widowControl w:val="0"/>
              <w:jc w:val="center"/>
              <w:rPr>
                <w:rFonts w:ascii="宋体" w:hAnsi="宋体" w:cs="宋体"/>
                <w:sz w:val="32"/>
                <w:szCs w:val="32"/>
              </w:rPr>
            </w:pPr>
          </w:p>
        </w:tc>
      </w:tr>
      <w:tr w14:paraId="735E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3DBFF02B">
            <w:pPr>
              <w:widowControl w:val="0"/>
              <w:jc w:val="center"/>
              <w:rPr>
                <w:rFonts w:ascii="宋体" w:hAnsi="宋体" w:cs="宋体"/>
                <w:sz w:val="32"/>
                <w:szCs w:val="32"/>
              </w:rPr>
            </w:pPr>
            <w:r>
              <w:rPr>
                <w:rFonts w:hint="eastAsia" w:ascii="宋体" w:hAnsi="宋体" w:cs="宋体"/>
                <w:sz w:val="32"/>
                <w:szCs w:val="32"/>
              </w:rPr>
              <w:t>报价项目</w:t>
            </w:r>
          </w:p>
        </w:tc>
      </w:tr>
      <w:tr w14:paraId="6827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168A3BB5">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652BEE1B">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元/月</w:t>
            </w:r>
          </w:p>
        </w:tc>
      </w:tr>
      <w:tr w14:paraId="6512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85920B8">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7AF04A81">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7D41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E9168C2">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48B90396">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56F885BA">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08116C9B">
      <w:pPr>
        <w:widowControl/>
        <w:ind w:firstLine="640" w:firstLineChars="200"/>
        <w:jc w:val="left"/>
        <w:rPr>
          <w:rFonts w:hint="eastAsia" w:ascii="仿宋_GB2312" w:hAnsi="仿宋_GB2312" w:eastAsia="仿宋_GB2312" w:cs="仿宋_GB2312"/>
          <w:sz w:val="32"/>
          <w:szCs w:val="32"/>
        </w:rPr>
      </w:pPr>
    </w:p>
    <w:p w14:paraId="40A5BA12">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027F91C7">
      <w:pPr>
        <w:widowControl/>
        <w:ind w:firstLine="640" w:firstLineChars="200"/>
        <w:jc w:val="left"/>
        <w:rPr>
          <w:rFonts w:hint="eastAsia" w:ascii="仿宋_GB2312" w:hAnsi="仿宋_GB2312" w:eastAsia="仿宋_GB2312" w:cs="仿宋_GB2312"/>
          <w:sz w:val="32"/>
          <w:szCs w:val="32"/>
        </w:rPr>
      </w:pPr>
    </w:p>
    <w:p w14:paraId="5B024712">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49A98FEA">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3694C9D">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14:paraId="0A3268E6">
      <w:pPr>
        <w:pStyle w:val="2"/>
        <w:jc w:val="center"/>
        <w:rPr>
          <w:rFonts w:hint="eastAsia"/>
          <w:lang w:val="en-US" w:eastAsia="zh-CN"/>
        </w:rPr>
      </w:pPr>
      <w:r>
        <w:rPr>
          <w:rFonts w:hint="eastAsia"/>
          <w:sz w:val="36"/>
          <w:szCs w:val="36"/>
          <w:lang w:val="en-US" w:eastAsia="zh-CN"/>
        </w:rPr>
        <w:t>投标承诺函</w:t>
      </w:r>
    </w:p>
    <w:p w14:paraId="4FB2E876">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广州新俊市场经营管理有限</w:t>
      </w:r>
      <w:r>
        <w:rPr>
          <w:rFonts w:hint="eastAsia" w:ascii="仿宋_GB2312" w:hAnsi="仿宋_GB2312" w:eastAsia="仿宋_GB2312" w:cs="仿宋_GB2312"/>
          <w:sz w:val="32"/>
          <w:szCs w:val="32"/>
          <w:lang w:val="en-US" w:eastAsia="zh-CN"/>
        </w:rPr>
        <w:t>公司：</w:t>
      </w:r>
    </w:p>
    <w:p w14:paraId="1877002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43F7E50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0ABF9BF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3971821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0A5221F3">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42F5CD60">
      <w:pPr>
        <w:widowControl/>
        <w:jc w:val="left"/>
        <w:rPr>
          <w:rFonts w:hint="eastAsia" w:ascii="仿宋_GB2312" w:hAnsi="仿宋_GB2312" w:eastAsia="仿宋_GB2312" w:cs="仿宋_GB2312"/>
          <w:sz w:val="32"/>
          <w:szCs w:val="32"/>
        </w:rPr>
      </w:pPr>
    </w:p>
    <w:p w14:paraId="348400A1">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20F2FB5D">
      <w:pPr>
        <w:widowControl/>
        <w:jc w:val="left"/>
        <w:rPr>
          <w:rFonts w:hint="eastAsia" w:ascii="仿宋_GB2312" w:hAnsi="仿宋_GB2312" w:eastAsia="仿宋_GB2312" w:cs="仿宋_GB2312"/>
          <w:sz w:val="32"/>
          <w:szCs w:val="32"/>
        </w:rPr>
      </w:pPr>
    </w:p>
    <w:p w14:paraId="25C48258">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1C720612">
      <w:pPr>
        <w:widowControl/>
        <w:jc w:val="left"/>
        <w:rPr>
          <w:rFonts w:hint="eastAsia" w:ascii="仿宋_GB2312" w:hAnsi="仿宋_GB2312" w:eastAsia="仿宋_GB2312" w:cs="仿宋_GB2312"/>
          <w:sz w:val="32"/>
          <w:szCs w:val="32"/>
        </w:rPr>
      </w:pPr>
    </w:p>
    <w:p w14:paraId="27DA841D">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2AA85CD3"/>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E957E92-6B3F-4FE0-8F56-9D748916C191}"/>
  </w:font>
  <w:font w:name="Arial">
    <w:panose1 w:val="020B0604020202020204"/>
    <w:charset w:val="01"/>
    <w:family w:val="swiss"/>
    <w:pitch w:val="default"/>
    <w:sig w:usb0="E0002EFF" w:usb1="C000785B" w:usb2="00000009" w:usb3="00000000" w:csb0="400001FF" w:csb1="FFFF0000"/>
    <w:embedRegular r:id="rId2" w:fontKey="{E88F3709-3D74-4A92-945C-EDD89103726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D3EE18B-6C0D-4594-BDE9-A50B24447667}"/>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4" w:fontKey="{033F3378-1813-4372-81FC-94814314D3F9}"/>
  </w:font>
  <w:font w:name="仿宋_GB2312">
    <w:panose1 w:val="02010609030101010101"/>
    <w:charset w:val="86"/>
    <w:family w:val="modern"/>
    <w:pitch w:val="default"/>
    <w:sig w:usb0="00000001" w:usb1="080E0000" w:usb2="00000000" w:usb3="00000000" w:csb0="00040000" w:csb1="00000000"/>
    <w:embedRegular r:id="rId5" w:fontKey="{CA2CD1B6-109B-4058-8759-E4B22012BF2A}"/>
  </w:font>
  <w:font w:name="华文中宋">
    <w:panose1 w:val="02010600040101010101"/>
    <w:charset w:val="86"/>
    <w:family w:val="auto"/>
    <w:pitch w:val="default"/>
    <w:sig w:usb0="00000287" w:usb1="080F0000" w:usb2="00000000" w:usb3="00000000" w:csb0="0004009F" w:csb1="DFD70000"/>
    <w:embedRegular r:id="rId6" w:fontKey="{B8A40140-0774-42ED-BFC9-74E7728218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DD05">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3897CAD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69C2">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01A2968"/>
    <w:rsid w:val="0026130D"/>
    <w:rsid w:val="006E6810"/>
    <w:rsid w:val="00A40483"/>
    <w:rsid w:val="00BF52BD"/>
    <w:rsid w:val="011D50A2"/>
    <w:rsid w:val="011E0236"/>
    <w:rsid w:val="01207B0A"/>
    <w:rsid w:val="01B446F6"/>
    <w:rsid w:val="01FF0067"/>
    <w:rsid w:val="02A93B2F"/>
    <w:rsid w:val="02CB7F49"/>
    <w:rsid w:val="02FE20CD"/>
    <w:rsid w:val="034A3564"/>
    <w:rsid w:val="035E2B6B"/>
    <w:rsid w:val="03A762C0"/>
    <w:rsid w:val="040E4592"/>
    <w:rsid w:val="0431202E"/>
    <w:rsid w:val="04706FFA"/>
    <w:rsid w:val="048E56D2"/>
    <w:rsid w:val="054B35C3"/>
    <w:rsid w:val="05917228"/>
    <w:rsid w:val="059E1945"/>
    <w:rsid w:val="05EE467B"/>
    <w:rsid w:val="05F17C7E"/>
    <w:rsid w:val="062425B0"/>
    <w:rsid w:val="065E2E82"/>
    <w:rsid w:val="06DC6245"/>
    <w:rsid w:val="06E8731C"/>
    <w:rsid w:val="06F85085"/>
    <w:rsid w:val="070C113A"/>
    <w:rsid w:val="07322345"/>
    <w:rsid w:val="07F41CF0"/>
    <w:rsid w:val="080408C8"/>
    <w:rsid w:val="085F360E"/>
    <w:rsid w:val="086D5C7F"/>
    <w:rsid w:val="087846CF"/>
    <w:rsid w:val="08E753B1"/>
    <w:rsid w:val="08E76EB0"/>
    <w:rsid w:val="096D1D5A"/>
    <w:rsid w:val="0A283ED3"/>
    <w:rsid w:val="0A2A7C4B"/>
    <w:rsid w:val="0AB17A25"/>
    <w:rsid w:val="0AD007F3"/>
    <w:rsid w:val="0AFB3396"/>
    <w:rsid w:val="0C4A1EDF"/>
    <w:rsid w:val="0C6A432F"/>
    <w:rsid w:val="0CA502CA"/>
    <w:rsid w:val="0CD43E9E"/>
    <w:rsid w:val="0CEC743A"/>
    <w:rsid w:val="0CF32576"/>
    <w:rsid w:val="0DE34399"/>
    <w:rsid w:val="0DEF71E2"/>
    <w:rsid w:val="0DF7552D"/>
    <w:rsid w:val="0E15651D"/>
    <w:rsid w:val="0E3E3CC5"/>
    <w:rsid w:val="0E6F0323"/>
    <w:rsid w:val="0EAF24CD"/>
    <w:rsid w:val="0F1E7653"/>
    <w:rsid w:val="10052B96"/>
    <w:rsid w:val="101C1DE4"/>
    <w:rsid w:val="101F18D4"/>
    <w:rsid w:val="102D2243"/>
    <w:rsid w:val="107C2883"/>
    <w:rsid w:val="10A2678D"/>
    <w:rsid w:val="10CA5CE4"/>
    <w:rsid w:val="10ED3781"/>
    <w:rsid w:val="10EF74F9"/>
    <w:rsid w:val="11364558"/>
    <w:rsid w:val="11847C41"/>
    <w:rsid w:val="123553DF"/>
    <w:rsid w:val="125B7F70"/>
    <w:rsid w:val="12F40DF6"/>
    <w:rsid w:val="134578A4"/>
    <w:rsid w:val="13712447"/>
    <w:rsid w:val="13A7230D"/>
    <w:rsid w:val="13CC1D73"/>
    <w:rsid w:val="141F00F5"/>
    <w:rsid w:val="144813FA"/>
    <w:rsid w:val="14537D9F"/>
    <w:rsid w:val="14830684"/>
    <w:rsid w:val="14D964F6"/>
    <w:rsid w:val="16473933"/>
    <w:rsid w:val="16A9014A"/>
    <w:rsid w:val="16BF34C9"/>
    <w:rsid w:val="16C136E5"/>
    <w:rsid w:val="16EF08D9"/>
    <w:rsid w:val="171827F3"/>
    <w:rsid w:val="17260828"/>
    <w:rsid w:val="173E6AE4"/>
    <w:rsid w:val="17571954"/>
    <w:rsid w:val="1758063E"/>
    <w:rsid w:val="17BA7FA4"/>
    <w:rsid w:val="17DB3AAA"/>
    <w:rsid w:val="17FD24FB"/>
    <w:rsid w:val="181D2B9D"/>
    <w:rsid w:val="1896721E"/>
    <w:rsid w:val="18DD40DB"/>
    <w:rsid w:val="19045B0B"/>
    <w:rsid w:val="19255746"/>
    <w:rsid w:val="1A072583"/>
    <w:rsid w:val="1A147FD0"/>
    <w:rsid w:val="1A5E260B"/>
    <w:rsid w:val="1AB23A71"/>
    <w:rsid w:val="1B5A7C65"/>
    <w:rsid w:val="1B79458F"/>
    <w:rsid w:val="1B8F743D"/>
    <w:rsid w:val="1B966EEF"/>
    <w:rsid w:val="1C47643B"/>
    <w:rsid w:val="1CE974F2"/>
    <w:rsid w:val="1D666D95"/>
    <w:rsid w:val="1D82517F"/>
    <w:rsid w:val="1D992CC6"/>
    <w:rsid w:val="1D9E208B"/>
    <w:rsid w:val="1DC31AF1"/>
    <w:rsid w:val="1DFE6FCD"/>
    <w:rsid w:val="1EF04B68"/>
    <w:rsid w:val="1F026649"/>
    <w:rsid w:val="1FAA11BB"/>
    <w:rsid w:val="1FF93EF0"/>
    <w:rsid w:val="20523600"/>
    <w:rsid w:val="206F41B2"/>
    <w:rsid w:val="20E22BD6"/>
    <w:rsid w:val="21134B3E"/>
    <w:rsid w:val="215313DE"/>
    <w:rsid w:val="21617F9F"/>
    <w:rsid w:val="21983295"/>
    <w:rsid w:val="222A65E3"/>
    <w:rsid w:val="22573150"/>
    <w:rsid w:val="22600256"/>
    <w:rsid w:val="2265586D"/>
    <w:rsid w:val="22761540"/>
    <w:rsid w:val="22B365D8"/>
    <w:rsid w:val="22D14CB0"/>
    <w:rsid w:val="23151041"/>
    <w:rsid w:val="2322375E"/>
    <w:rsid w:val="23264FFC"/>
    <w:rsid w:val="2329689A"/>
    <w:rsid w:val="234E00AF"/>
    <w:rsid w:val="23D26F32"/>
    <w:rsid w:val="2433472B"/>
    <w:rsid w:val="2455546D"/>
    <w:rsid w:val="248763D3"/>
    <w:rsid w:val="252A06A8"/>
    <w:rsid w:val="26086C3B"/>
    <w:rsid w:val="262477ED"/>
    <w:rsid w:val="266879AE"/>
    <w:rsid w:val="269404CF"/>
    <w:rsid w:val="27194E78"/>
    <w:rsid w:val="272F1FA5"/>
    <w:rsid w:val="287405B8"/>
    <w:rsid w:val="28924EE2"/>
    <w:rsid w:val="28A23396"/>
    <w:rsid w:val="28CD5F1A"/>
    <w:rsid w:val="28D177B8"/>
    <w:rsid w:val="28D41056"/>
    <w:rsid w:val="28EC45F2"/>
    <w:rsid w:val="292673D8"/>
    <w:rsid w:val="29695C42"/>
    <w:rsid w:val="298567F4"/>
    <w:rsid w:val="29EB2AFB"/>
    <w:rsid w:val="2A1A6F3D"/>
    <w:rsid w:val="2A524929"/>
    <w:rsid w:val="2A9A1E2C"/>
    <w:rsid w:val="2AA1765E"/>
    <w:rsid w:val="2AD510B6"/>
    <w:rsid w:val="2B3E6C5B"/>
    <w:rsid w:val="2B9D55A3"/>
    <w:rsid w:val="2BD96984"/>
    <w:rsid w:val="2BDE3F9A"/>
    <w:rsid w:val="2C1D0F66"/>
    <w:rsid w:val="2C372028"/>
    <w:rsid w:val="2C3F712F"/>
    <w:rsid w:val="2C8C5D24"/>
    <w:rsid w:val="2CAB0320"/>
    <w:rsid w:val="2CBA4A07"/>
    <w:rsid w:val="2CE43832"/>
    <w:rsid w:val="2CFE48F4"/>
    <w:rsid w:val="2D0A773C"/>
    <w:rsid w:val="2D265BF9"/>
    <w:rsid w:val="2D391DD0"/>
    <w:rsid w:val="2D3E1194"/>
    <w:rsid w:val="2D727090"/>
    <w:rsid w:val="2D86506C"/>
    <w:rsid w:val="2DEE2BBA"/>
    <w:rsid w:val="2E3614B7"/>
    <w:rsid w:val="2E536EC1"/>
    <w:rsid w:val="2E7330BF"/>
    <w:rsid w:val="2E7A26A0"/>
    <w:rsid w:val="2E7A444E"/>
    <w:rsid w:val="2E7A755A"/>
    <w:rsid w:val="2E815A29"/>
    <w:rsid w:val="2F215A85"/>
    <w:rsid w:val="2F267493"/>
    <w:rsid w:val="2F302D5E"/>
    <w:rsid w:val="2F5E78CC"/>
    <w:rsid w:val="2F7910B9"/>
    <w:rsid w:val="2FCD67FF"/>
    <w:rsid w:val="2FD70E5E"/>
    <w:rsid w:val="3014442E"/>
    <w:rsid w:val="304F36B8"/>
    <w:rsid w:val="30A9101A"/>
    <w:rsid w:val="30BD6874"/>
    <w:rsid w:val="3121496E"/>
    <w:rsid w:val="317C0EDA"/>
    <w:rsid w:val="31C0661C"/>
    <w:rsid w:val="32577EF9"/>
    <w:rsid w:val="328E04C8"/>
    <w:rsid w:val="32931F82"/>
    <w:rsid w:val="32C739DA"/>
    <w:rsid w:val="32D0288E"/>
    <w:rsid w:val="32DC56D7"/>
    <w:rsid w:val="331A1D5C"/>
    <w:rsid w:val="33446DD8"/>
    <w:rsid w:val="33631954"/>
    <w:rsid w:val="33C30645"/>
    <w:rsid w:val="33D44600"/>
    <w:rsid w:val="342C61EA"/>
    <w:rsid w:val="347D07F4"/>
    <w:rsid w:val="3518051D"/>
    <w:rsid w:val="35507CB7"/>
    <w:rsid w:val="35577297"/>
    <w:rsid w:val="35611EC4"/>
    <w:rsid w:val="357A0DCF"/>
    <w:rsid w:val="35D22DC1"/>
    <w:rsid w:val="36222223"/>
    <w:rsid w:val="3627310D"/>
    <w:rsid w:val="36374201"/>
    <w:rsid w:val="367F4CF7"/>
    <w:rsid w:val="368E4F3A"/>
    <w:rsid w:val="368F0CB2"/>
    <w:rsid w:val="36AC53C0"/>
    <w:rsid w:val="36B85FBC"/>
    <w:rsid w:val="36BB1AA7"/>
    <w:rsid w:val="36F62AE0"/>
    <w:rsid w:val="370E1BD7"/>
    <w:rsid w:val="372238D5"/>
    <w:rsid w:val="374970B3"/>
    <w:rsid w:val="374B2E2B"/>
    <w:rsid w:val="37781747"/>
    <w:rsid w:val="37D50947"/>
    <w:rsid w:val="387E2D8D"/>
    <w:rsid w:val="388A7983"/>
    <w:rsid w:val="38B06B0A"/>
    <w:rsid w:val="39137979"/>
    <w:rsid w:val="3A09167F"/>
    <w:rsid w:val="3A137505"/>
    <w:rsid w:val="3A192D6D"/>
    <w:rsid w:val="3A365405"/>
    <w:rsid w:val="3A483652"/>
    <w:rsid w:val="3A60099C"/>
    <w:rsid w:val="3AA30888"/>
    <w:rsid w:val="3AC32CD9"/>
    <w:rsid w:val="3AC84793"/>
    <w:rsid w:val="3B2F65C0"/>
    <w:rsid w:val="3B4B48DC"/>
    <w:rsid w:val="3B9C3C56"/>
    <w:rsid w:val="3BA42B0A"/>
    <w:rsid w:val="3BF82E56"/>
    <w:rsid w:val="3C237ED3"/>
    <w:rsid w:val="3C485B8B"/>
    <w:rsid w:val="3D54230E"/>
    <w:rsid w:val="3D9F7A2D"/>
    <w:rsid w:val="3DC2196D"/>
    <w:rsid w:val="3DCC00F6"/>
    <w:rsid w:val="3E3068D7"/>
    <w:rsid w:val="3E570308"/>
    <w:rsid w:val="3E636CAD"/>
    <w:rsid w:val="3EB375A5"/>
    <w:rsid w:val="3F4C6CE8"/>
    <w:rsid w:val="3F5860E5"/>
    <w:rsid w:val="3F7722E4"/>
    <w:rsid w:val="3F823162"/>
    <w:rsid w:val="3FBD419A"/>
    <w:rsid w:val="40776A3F"/>
    <w:rsid w:val="407F58F4"/>
    <w:rsid w:val="40C003E6"/>
    <w:rsid w:val="41120516"/>
    <w:rsid w:val="417B255F"/>
    <w:rsid w:val="41962EF5"/>
    <w:rsid w:val="41CE1756"/>
    <w:rsid w:val="429A6A15"/>
    <w:rsid w:val="432450BB"/>
    <w:rsid w:val="432E715D"/>
    <w:rsid w:val="43664B49"/>
    <w:rsid w:val="4391606A"/>
    <w:rsid w:val="43CC0E50"/>
    <w:rsid w:val="43D67F21"/>
    <w:rsid w:val="443A04B0"/>
    <w:rsid w:val="44884CE0"/>
    <w:rsid w:val="44A678F3"/>
    <w:rsid w:val="44F93EC7"/>
    <w:rsid w:val="4520126C"/>
    <w:rsid w:val="452627E2"/>
    <w:rsid w:val="45594965"/>
    <w:rsid w:val="4568104C"/>
    <w:rsid w:val="45795008"/>
    <w:rsid w:val="45AD4CB1"/>
    <w:rsid w:val="45D65FB6"/>
    <w:rsid w:val="46271AF9"/>
    <w:rsid w:val="4685178A"/>
    <w:rsid w:val="46911EDD"/>
    <w:rsid w:val="46C9786D"/>
    <w:rsid w:val="46E82445"/>
    <w:rsid w:val="46FD10BA"/>
    <w:rsid w:val="47240FA3"/>
    <w:rsid w:val="475353E4"/>
    <w:rsid w:val="477C0DDF"/>
    <w:rsid w:val="47F44E19"/>
    <w:rsid w:val="480F57AF"/>
    <w:rsid w:val="48CE566A"/>
    <w:rsid w:val="4997099A"/>
    <w:rsid w:val="49A32653"/>
    <w:rsid w:val="49EB7B56"/>
    <w:rsid w:val="49F27137"/>
    <w:rsid w:val="4A2D63C1"/>
    <w:rsid w:val="4A3634C7"/>
    <w:rsid w:val="4A6C513B"/>
    <w:rsid w:val="4A6F0787"/>
    <w:rsid w:val="4A7364C9"/>
    <w:rsid w:val="4AC565F9"/>
    <w:rsid w:val="4AD827D0"/>
    <w:rsid w:val="4B103D18"/>
    <w:rsid w:val="4B531E57"/>
    <w:rsid w:val="4B887D52"/>
    <w:rsid w:val="4BD74836"/>
    <w:rsid w:val="4C0A69B9"/>
    <w:rsid w:val="4C3A4C43"/>
    <w:rsid w:val="4C5145E8"/>
    <w:rsid w:val="4D0B0C3B"/>
    <w:rsid w:val="4D1B69A4"/>
    <w:rsid w:val="4DD91447"/>
    <w:rsid w:val="4DDC25D7"/>
    <w:rsid w:val="4E0F6509"/>
    <w:rsid w:val="4E655695"/>
    <w:rsid w:val="4F416B96"/>
    <w:rsid w:val="4F701229"/>
    <w:rsid w:val="4F8C4C18"/>
    <w:rsid w:val="4F9D7B44"/>
    <w:rsid w:val="4FAB04B3"/>
    <w:rsid w:val="4FB70C06"/>
    <w:rsid w:val="503F0BFC"/>
    <w:rsid w:val="5047736B"/>
    <w:rsid w:val="5052092F"/>
    <w:rsid w:val="50610F7F"/>
    <w:rsid w:val="50AC6291"/>
    <w:rsid w:val="50B415EA"/>
    <w:rsid w:val="50C8299F"/>
    <w:rsid w:val="50E60A58"/>
    <w:rsid w:val="51316796"/>
    <w:rsid w:val="514E10F6"/>
    <w:rsid w:val="51E8779D"/>
    <w:rsid w:val="51F9343F"/>
    <w:rsid w:val="52132340"/>
    <w:rsid w:val="52351487"/>
    <w:rsid w:val="52A116FA"/>
    <w:rsid w:val="52F12681"/>
    <w:rsid w:val="532742F5"/>
    <w:rsid w:val="5342015F"/>
    <w:rsid w:val="53607807"/>
    <w:rsid w:val="53FF4E44"/>
    <w:rsid w:val="54210D44"/>
    <w:rsid w:val="544B7B6F"/>
    <w:rsid w:val="545033D7"/>
    <w:rsid w:val="5486504B"/>
    <w:rsid w:val="548D63DA"/>
    <w:rsid w:val="54E3424B"/>
    <w:rsid w:val="55990DAE"/>
    <w:rsid w:val="55F45FE4"/>
    <w:rsid w:val="56272B59"/>
    <w:rsid w:val="565C2507"/>
    <w:rsid w:val="56D71B8E"/>
    <w:rsid w:val="56E61DD1"/>
    <w:rsid w:val="56FA587C"/>
    <w:rsid w:val="57517B92"/>
    <w:rsid w:val="576A0685"/>
    <w:rsid w:val="57FA3D86"/>
    <w:rsid w:val="5818245E"/>
    <w:rsid w:val="585B234B"/>
    <w:rsid w:val="588B70D4"/>
    <w:rsid w:val="58BA52C3"/>
    <w:rsid w:val="597D4C6F"/>
    <w:rsid w:val="59C208D3"/>
    <w:rsid w:val="59E41F31"/>
    <w:rsid w:val="5A197763"/>
    <w:rsid w:val="5A274BDA"/>
    <w:rsid w:val="5A3B2434"/>
    <w:rsid w:val="5A3D7F5A"/>
    <w:rsid w:val="5A5D23AA"/>
    <w:rsid w:val="5AA87951"/>
    <w:rsid w:val="5AFA409D"/>
    <w:rsid w:val="5B402650"/>
    <w:rsid w:val="5B5A1E13"/>
    <w:rsid w:val="5BC87CF7"/>
    <w:rsid w:val="5C602626"/>
    <w:rsid w:val="5CA50038"/>
    <w:rsid w:val="5CCB4C52"/>
    <w:rsid w:val="5CFA4828"/>
    <w:rsid w:val="5D8F4F70"/>
    <w:rsid w:val="5DA14CA4"/>
    <w:rsid w:val="5DBC1ADE"/>
    <w:rsid w:val="5E251431"/>
    <w:rsid w:val="5E4E4E2C"/>
    <w:rsid w:val="5E803BCA"/>
    <w:rsid w:val="5E96232F"/>
    <w:rsid w:val="5ED2780B"/>
    <w:rsid w:val="5EED5CCB"/>
    <w:rsid w:val="5F48187B"/>
    <w:rsid w:val="5FAB3BB8"/>
    <w:rsid w:val="5FD72BFF"/>
    <w:rsid w:val="6017749F"/>
    <w:rsid w:val="601D2D07"/>
    <w:rsid w:val="60A56859"/>
    <w:rsid w:val="60D1764E"/>
    <w:rsid w:val="60E5134B"/>
    <w:rsid w:val="60EA0710"/>
    <w:rsid w:val="613478B8"/>
    <w:rsid w:val="62066C0B"/>
    <w:rsid w:val="621925C4"/>
    <w:rsid w:val="624327CD"/>
    <w:rsid w:val="628F77C1"/>
    <w:rsid w:val="62CC4571"/>
    <w:rsid w:val="62EE2739"/>
    <w:rsid w:val="630E06E5"/>
    <w:rsid w:val="63316ACA"/>
    <w:rsid w:val="633B7582"/>
    <w:rsid w:val="63B374DF"/>
    <w:rsid w:val="63DA0F0F"/>
    <w:rsid w:val="63E1404C"/>
    <w:rsid w:val="64033FC2"/>
    <w:rsid w:val="642A59F3"/>
    <w:rsid w:val="648C220A"/>
    <w:rsid w:val="64BC23C3"/>
    <w:rsid w:val="64C179D9"/>
    <w:rsid w:val="64DE67DD"/>
    <w:rsid w:val="64E33DF4"/>
    <w:rsid w:val="64FB2EEB"/>
    <w:rsid w:val="657333CA"/>
    <w:rsid w:val="65E676F8"/>
    <w:rsid w:val="65F71905"/>
    <w:rsid w:val="66C67529"/>
    <w:rsid w:val="67430B7A"/>
    <w:rsid w:val="67446DCC"/>
    <w:rsid w:val="6778782F"/>
    <w:rsid w:val="67DA14DE"/>
    <w:rsid w:val="68077DF9"/>
    <w:rsid w:val="682F2204"/>
    <w:rsid w:val="685A43CD"/>
    <w:rsid w:val="68A71BEC"/>
    <w:rsid w:val="68B910F3"/>
    <w:rsid w:val="69456E2B"/>
    <w:rsid w:val="696279DD"/>
    <w:rsid w:val="69794D27"/>
    <w:rsid w:val="69DB32EB"/>
    <w:rsid w:val="6A2E20E8"/>
    <w:rsid w:val="6A5C61DA"/>
    <w:rsid w:val="6A9E4A45"/>
    <w:rsid w:val="6ACD70D8"/>
    <w:rsid w:val="6AE55706"/>
    <w:rsid w:val="6B9145AA"/>
    <w:rsid w:val="6BB87D88"/>
    <w:rsid w:val="6BD83F86"/>
    <w:rsid w:val="6CB56076"/>
    <w:rsid w:val="6CD02EB0"/>
    <w:rsid w:val="6D2731B2"/>
    <w:rsid w:val="6D4B0788"/>
    <w:rsid w:val="6D7B106D"/>
    <w:rsid w:val="6DF64B98"/>
    <w:rsid w:val="6E096679"/>
    <w:rsid w:val="6E1D3ED3"/>
    <w:rsid w:val="6E5C0E9F"/>
    <w:rsid w:val="6E6F54A8"/>
    <w:rsid w:val="6EBA5BC5"/>
    <w:rsid w:val="6EF410D7"/>
    <w:rsid w:val="6F196D90"/>
    <w:rsid w:val="6F6D0E8A"/>
    <w:rsid w:val="6FF15617"/>
    <w:rsid w:val="70027824"/>
    <w:rsid w:val="70081277"/>
    <w:rsid w:val="70310109"/>
    <w:rsid w:val="70313C65"/>
    <w:rsid w:val="70B32944"/>
    <w:rsid w:val="71793B16"/>
    <w:rsid w:val="719941B8"/>
    <w:rsid w:val="726A7902"/>
    <w:rsid w:val="729F75AC"/>
    <w:rsid w:val="72E2393D"/>
    <w:rsid w:val="73142B3E"/>
    <w:rsid w:val="7343262D"/>
    <w:rsid w:val="73552361"/>
    <w:rsid w:val="736F5B65"/>
    <w:rsid w:val="7449334F"/>
    <w:rsid w:val="744E128A"/>
    <w:rsid w:val="7467234B"/>
    <w:rsid w:val="74767A86"/>
    <w:rsid w:val="7487479C"/>
    <w:rsid w:val="7491561A"/>
    <w:rsid w:val="749E3893"/>
    <w:rsid w:val="74AE3AD6"/>
    <w:rsid w:val="750C6A4F"/>
    <w:rsid w:val="754E0E15"/>
    <w:rsid w:val="76120095"/>
    <w:rsid w:val="761262E7"/>
    <w:rsid w:val="764741E2"/>
    <w:rsid w:val="76481D09"/>
    <w:rsid w:val="765B5EE0"/>
    <w:rsid w:val="76A71125"/>
    <w:rsid w:val="76DA32A9"/>
    <w:rsid w:val="770E4D00"/>
    <w:rsid w:val="776B2153"/>
    <w:rsid w:val="7782124A"/>
    <w:rsid w:val="77B75398"/>
    <w:rsid w:val="77EF4B32"/>
    <w:rsid w:val="78280044"/>
    <w:rsid w:val="786A065C"/>
    <w:rsid w:val="78D45AD6"/>
    <w:rsid w:val="79084BE7"/>
    <w:rsid w:val="7951077C"/>
    <w:rsid w:val="796055BB"/>
    <w:rsid w:val="796450AB"/>
    <w:rsid w:val="79764DDF"/>
    <w:rsid w:val="799139C7"/>
    <w:rsid w:val="7A3C7825"/>
    <w:rsid w:val="7A3E3B4E"/>
    <w:rsid w:val="7A6A04A0"/>
    <w:rsid w:val="7B002BB2"/>
    <w:rsid w:val="7B136D89"/>
    <w:rsid w:val="7B697784"/>
    <w:rsid w:val="7B737828"/>
    <w:rsid w:val="7BD55DED"/>
    <w:rsid w:val="7BE129E3"/>
    <w:rsid w:val="7C52568F"/>
    <w:rsid w:val="7C9711FC"/>
    <w:rsid w:val="7CCD2F68"/>
    <w:rsid w:val="7D0B583E"/>
    <w:rsid w:val="7D0C1CE2"/>
    <w:rsid w:val="7D11554A"/>
    <w:rsid w:val="7D344D95"/>
    <w:rsid w:val="7D9121E7"/>
    <w:rsid w:val="7DC97D4B"/>
    <w:rsid w:val="7E0155BF"/>
    <w:rsid w:val="7E066731"/>
    <w:rsid w:val="7E260B81"/>
    <w:rsid w:val="7E437985"/>
    <w:rsid w:val="7E5E68F9"/>
    <w:rsid w:val="7E926217"/>
    <w:rsid w:val="7EC14D4E"/>
    <w:rsid w:val="7EDC636B"/>
    <w:rsid w:val="7EF173E1"/>
    <w:rsid w:val="7F0C4BBE"/>
    <w:rsid w:val="7F954211"/>
    <w:rsid w:val="7FBD5515"/>
    <w:rsid w:val="7FCE327F"/>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3174</Words>
  <Characters>3356</Characters>
  <Lines>0</Lines>
  <Paragraphs>0</Paragraphs>
  <TotalTime>11</TotalTime>
  <ScaleCrop>false</ScaleCrop>
  <LinksUpToDate>false</LinksUpToDate>
  <CharactersWithSpaces>3633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majiahong</cp:lastModifiedBy>
  <dcterms:modified xsi:type="dcterms:W3CDTF">2025-05-13T01:53:25Z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75E67C7BCA44480EAD30FA20266BD723_11</vt:lpwstr>
  </property>
  <property fmtid="{D5CDD505-2E9C-101B-9397-08002B2CF9AE}" pid="4" name="KSOTemplateDocerSaveRecord">
    <vt:lpwstr>eyJoZGlkIjoiNzhmMjIyMGJmMzQ4NWI1YThhYTA3YjdiYzFkNWEyZWEifQ==</vt:lpwstr>
  </property>
</Properties>
</file>